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C36" w:rsidRPr="00563CDF" w:rsidRDefault="00677C36" w:rsidP="00677C36">
      <w:pPr>
        <w:spacing w:after="0" w:line="240" w:lineRule="auto"/>
        <w:jc w:val="both"/>
        <w:rPr>
          <w:rFonts w:ascii="Times New Roman" w:eastAsia="Times New Roman" w:hAnsi="Times New Roman" w:cs="Times New Roman"/>
          <w:sz w:val="24"/>
        </w:rPr>
      </w:pPr>
      <w:r w:rsidRPr="00563CDF">
        <w:rPr>
          <w:rFonts w:ascii="Times New Roman" w:eastAsia="Times New Roman" w:hAnsi="Times New Roman" w:cs="Times New Roman"/>
          <w:sz w:val="24"/>
        </w:rPr>
        <w:t>РЕПУБЛИКА СРБИЈА</w:t>
      </w:r>
    </w:p>
    <w:p w:rsidR="00677C36" w:rsidRPr="00563CDF" w:rsidRDefault="00677C36" w:rsidP="00677C36">
      <w:pPr>
        <w:spacing w:after="0" w:line="240" w:lineRule="auto"/>
        <w:jc w:val="both"/>
        <w:rPr>
          <w:rFonts w:ascii="Times New Roman" w:eastAsia="Times New Roman" w:hAnsi="Times New Roman" w:cs="Times New Roman"/>
          <w:sz w:val="24"/>
        </w:rPr>
      </w:pPr>
      <w:r w:rsidRPr="00563CDF">
        <w:rPr>
          <w:rFonts w:ascii="Times New Roman" w:eastAsia="Times New Roman" w:hAnsi="Times New Roman" w:cs="Times New Roman"/>
          <w:sz w:val="24"/>
        </w:rPr>
        <w:t>НАРОДНА СКУПШТИНА</w:t>
      </w:r>
    </w:p>
    <w:p w:rsidR="00677C36" w:rsidRPr="00563CDF" w:rsidRDefault="00677C36" w:rsidP="00677C36">
      <w:pPr>
        <w:spacing w:after="0" w:line="240" w:lineRule="auto"/>
        <w:jc w:val="both"/>
        <w:rPr>
          <w:rFonts w:ascii="Times New Roman" w:eastAsia="Times New Roman" w:hAnsi="Times New Roman" w:cs="Times New Roman"/>
          <w:sz w:val="24"/>
          <w:lang w:val="sr-Cyrl-RS"/>
        </w:rPr>
      </w:pPr>
      <w:proofErr w:type="spellStart"/>
      <w:r w:rsidRPr="00563CDF">
        <w:rPr>
          <w:rFonts w:ascii="Times New Roman" w:eastAsia="Times New Roman" w:hAnsi="Times New Roman" w:cs="Times New Roman"/>
          <w:sz w:val="24"/>
        </w:rPr>
        <w:t>Одбор</w:t>
      </w:r>
      <w:proofErr w:type="spellEnd"/>
      <w:r w:rsidRPr="00563CDF">
        <w:rPr>
          <w:rFonts w:ascii="Times New Roman" w:eastAsia="Times New Roman" w:hAnsi="Times New Roman" w:cs="Times New Roman"/>
          <w:sz w:val="24"/>
        </w:rPr>
        <w:t xml:space="preserve"> </w:t>
      </w:r>
      <w:proofErr w:type="spellStart"/>
      <w:r w:rsidRPr="00563CDF">
        <w:rPr>
          <w:rFonts w:ascii="Times New Roman" w:eastAsia="Times New Roman" w:hAnsi="Times New Roman" w:cs="Times New Roman"/>
          <w:sz w:val="24"/>
        </w:rPr>
        <w:t>за</w:t>
      </w:r>
      <w:proofErr w:type="spellEnd"/>
      <w:r w:rsidRPr="00563CDF">
        <w:rPr>
          <w:rFonts w:ascii="Times New Roman" w:eastAsia="Times New Roman" w:hAnsi="Times New Roman" w:cs="Times New Roman"/>
          <w:sz w:val="24"/>
        </w:rPr>
        <w:t xml:space="preserve"> </w:t>
      </w:r>
      <w:r w:rsidRPr="00563CDF">
        <w:rPr>
          <w:rFonts w:ascii="Times New Roman" w:eastAsia="Times New Roman" w:hAnsi="Times New Roman" w:cs="Times New Roman"/>
          <w:sz w:val="24"/>
          <w:lang w:val="sr-Cyrl-RS"/>
        </w:rPr>
        <w:t>заштиту животне средине</w:t>
      </w:r>
    </w:p>
    <w:p w:rsidR="00677C36" w:rsidRPr="00563CDF" w:rsidRDefault="00677C36" w:rsidP="00677C36">
      <w:pPr>
        <w:spacing w:after="0" w:line="240" w:lineRule="auto"/>
        <w:rPr>
          <w:rFonts w:ascii="Times New Roman" w:eastAsiaTheme="minorEastAsia" w:hAnsi="Times New Roman" w:cs="Times New Roman"/>
          <w:sz w:val="24"/>
          <w:szCs w:val="24"/>
        </w:rPr>
      </w:pPr>
      <w:r w:rsidRPr="00563CDF">
        <w:rPr>
          <w:rFonts w:ascii="Times New Roman" w:eastAsiaTheme="minorEastAsia" w:hAnsi="Times New Roman" w:cs="Times New Roman"/>
          <w:sz w:val="24"/>
          <w:szCs w:val="24"/>
        </w:rPr>
        <w:t>19</w:t>
      </w:r>
      <w:r w:rsidRPr="00563CDF">
        <w:rPr>
          <w:rFonts w:ascii="Times New Roman" w:eastAsiaTheme="minorEastAsia" w:hAnsi="Times New Roman" w:cs="Times New Roman"/>
          <w:sz w:val="24"/>
          <w:szCs w:val="24"/>
          <w:lang w:val="sr-Cyrl-CS"/>
        </w:rPr>
        <w:t xml:space="preserve"> Број: </w:t>
      </w:r>
      <w:r w:rsidRPr="00677C36">
        <w:rPr>
          <w:rFonts w:ascii="Times New Roman" w:eastAsiaTheme="minorEastAsia" w:hAnsi="Times New Roman" w:cs="Times New Roman"/>
          <w:sz w:val="24"/>
          <w:szCs w:val="24"/>
        </w:rPr>
        <w:t>06-2/64-16</w:t>
      </w:r>
    </w:p>
    <w:p w:rsidR="00677C36" w:rsidRPr="00563CDF" w:rsidRDefault="00677C36" w:rsidP="00677C36">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sr-Cyrl-RS"/>
        </w:rPr>
        <w:t>17. фебруар</w:t>
      </w:r>
      <w:r w:rsidRPr="00563CDF">
        <w:rPr>
          <w:rFonts w:ascii="Times New Roman" w:eastAsia="Times New Roman" w:hAnsi="Times New Roman" w:cs="Times New Roman"/>
          <w:color w:val="000000"/>
          <w:sz w:val="24"/>
        </w:rPr>
        <w:t xml:space="preserve"> 201</w:t>
      </w:r>
      <w:r>
        <w:rPr>
          <w:rFonts w:ascii="Times New Roman" w:eastAsia="Times New Roman" w:hAnsi="Times New Roman" w:cs="Times New Roman"/>
          <w:color w:val="000000"/>
          <w:sz w:val="24"/>
          <w:lang w:val="sr-Cyrl-RS"/>
        </w:rPr>
        <w:t>6</w:t>
      </w:r>
      <w:r w:rsidRPr="00563CDF">
        <w:rPr>
          <w:rFonts w:ascii="Times New Roman" w:eastAsia="Times New Roman" w:hAnsi="Times New Roman" w:cs="Times New Roman"/>
          <w:color w:val="000000"/>
          <w:sz w:val="24"/>
        </w:rPr>
        <w:t xml:space="preserve">. </w:t>
      </w:r>
      <w:proofErr w:type="spellStart"/>
      <w:proofErr w:type="gramStart"/>
      <w:r w:rsidRPr="00563CDF">
        <w:rPr>
          <w:rFonts w:ascii="Times New Roman" w:eastAsia="Times New Roman" w:hAnsi="Times New Roman" w:cs="Times New Roman"/>
          <w:color w:val="000000"/>
          <w:sz w:val="24"/>
        </w:rPr>
        <w:t>године</w:t>
      </w:r>
      <w:proofErr w:type="spellEnd"/>
      <w:proofErr w:type="gramEnd"/>
    </w:p>
    <w:p w:rsidR="00677C36" w:rsidRPr="00563CDF" w:rsidRDefault="00677C36" w:rsidP="00677C36">
      <w:pPr>
        <w:spacing w:after="0" w:line="240" w:lineRule="auto"/>
        <w:jc w:val="both"/>
        <w:rPr>
          <w:rFonts w:ascii="Times New Roman" w:eastAsia="Times New Roman" w:hAnsi="Times New Roman" w:cs="Times New Roman"/>
          <w:sz w:val="24"/>
        </w:rPr>
      </w:pPr>
      <w:r w:rsidRPr="00563CDF">
        <w:rPr>
          <w:rFonts w:ascii="Times New Roman" w:eastAsia="Times New Roman" w:hAnsi="Times New Roman" w:cs="Times New Roman"/>
          <w:sz w:val="24"/>
        </w:rPr>
        <w:t>Б е о г р а д</w:t>
      </w:r>
    </w:p>
    <w:p w:rsidR="009B3F0E" w:rsidRDefault="009B3F0E" w:rsidP="00677C36">
      <w:pPr>
        <w:tabs>
          <w:tab w:val="left" w:pos="3585"/>
        </w:tabs>
        <w:spacing w:after="0" w:line="240" w:lineRule="auto"/>
        <w:jc w:val="center"/>
        <w:rPr>
          <w:rFonts w:ascii="Times New Roman" w:eastAsia="Times New Roman" w:hAnsi="Times New Roman" w:cs="Times New Roman"/>
          <w:sz w:val="24"/>
          <w:lang w:val="sr-Cyrl-RS"/>
        </w:rPr>
      </w:pPr>
    </w:p>
    <w:p w:rsidR="009B3F0E" w:rsidRPr="00563CDF" w:rsidRDefault="009B3F0E" w:rsidP="00677C36">
      <w:pPr>
        <w:tabs>
          <w:tab w:val="left" w:pos="3585"/>
        </w:tabs>
        <w:spacing w:after="0" w:line="240" w:lineRule="auto"/>
        <w:jc w:val="center"/>
        <w:rPr>
          <w:rFonts w:ascii="Times New Roman" w:eastAsia="Times New Roman" w:hAnsi="Times New Roman" w:cs="Times New Roman"/>
          <w:sz w:val="24"/>
          <w:lang w:val="sr-Cyrl-RS"/>
        </w:rPr>
      </w:pPr>
    </w:p>
    <w:p w:rsidR="00677C36" w:rsidRPr="00563CDF" w:rsidRDefault="00677C36" w:rsidP="00677C36">
      <w:pPr>
        <w:tabs>
          <w:tab w:val="left" w:pos="3585"/>
        </w:tabs>
        <w:spacing w:after="0" w:line="240" w:lineRule="auto"/>
        <w:jc w:val="center"/>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ЗАПИСНИК</w:t>
      </w:r>
    </w:p>
    <w:p w:rsidR="00677C36" w:rsidRPr="00563CDF" w:rsidRDefault="00677C36" w:rsidP="00677C36">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24</w:t>
      </w:r>
      <w:r w:rsidRPr="00563CDF">
        <w:rPr>
          <w:rFonts w:ascii="Times New Roman" w:eastAsia="Times New Roman" w:hAnsi="Times New Roman" w:cs="Times New Roman"/>
          <w:sz w:val="24"/>
          <w:lang w:val="sr-Cyrl-RS"/>
        </w:rPr>
        <w:t>. СЕДНИЦЕ ОДБОРА ЗА ЗАШТИТУ ЖИВОТНЕ СРЕДИНЕ</w:t>
      </w:r>
    </w:p>
    <w:p w:rsidR="00677C36" w:rsidRPr="00563CDF" w:rsidRDefault="00677C36" w:rsidP="00677C36">
      <w:pPr>
        <w:tabs>
          <w:tab w:val="left" w:pos="3585"/>
        </w:tabs>
        <w:spacing w:after="0" w:line="240" w:lineRule="auto"/>
        <w:jc w:val="center"/>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ОДРЖАНЕ </w:t>
      </w:r>
      <w:r>
        <w:rPr>
          <w:rFonts w:ascii="Times New Roman" w:eastAsia="Times New Roman" w:hAnsi="Times New Roman" w:cs="Times New Roman"/>
          <w:sz w:val="24"/>
          <w:lang w:val="sr-Cyrl-RS"/>
        </w:rPr>
        <w:t>17</w:t>
      </w:r>
      <w:r w:rsidRPr="00563CDF">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ФЕБРУАРА</w:t>
      </w:r>
      <w:r w:rsidRPr="00563CDF">
        <w:rPr>
          <w:rFonts w:ascii="Times New Roman" w:eastAsia="Times New Roman" w:hAnsi="Times New Roman" w:cs="Times New Roman"/>
          <w:sz w:val="24"/>
          <w:lang w:val="sr-Cyrl-RS"/>
        </w:rPr>
        <w:t xml:space="preserve"> 201</w:t>
      </w:r>
      <w:r>
        <w:rPr>
          <w:rFonts w:ascii="Times New Roman" w:eastAsia="Times New Roman" w:hAnsi="Times New Roman" w:cs="Times New Roman"/>
          <w:sz w:val="24"/>
          <w:lang w:val="sr-Cyrl-RS"/>
        </w:rPr>
        <w:t>6</w:t>
      </w:r>
      <w:r w:rsidRPr="00563CDF">
        <w:rPr>
          <w:rFonts w:ascii="Times New Roman" w:eastAsia="Times New Roman" w:hAnsi="Times New Roman" w:cs="Times New Roman"/>
          <w:sz w:val="24"/>
          <w:lang w:val="sr-Cyrl-RS"/>
        </w:rPr>
        <w:t>. ГОДИНЕ</w:t>
      </w:r>
    </w:p>
    <w:p w:rsidR="009B3F0E" w:rsidRPr="00563CDF" w:rsidRDefault="009B3F0E" w:rsidP="00677C36">
      <w:pPr>
        <w:spacing w:after="0" w:line="240" w:lineRule="auto"/>
        <w:jc w:val="both"/>
        <w:rPr>
          <w:rFonts w:ascii="Times New Roman" w:eastAsia="Times New Roman" w:hAnsi="Times New Roman" w:cs="Times New Roman"/>
          <w:sz w:val="24"/>
          <w:lang w:val="sr-Cyrl-RS"/>
        </w:rPr>
      </w:pPr>
    </w:p>
    <w:p w:rsidR="00677C36" w:rsidRPr="00563CDF" w:rsidRDefault="00677C36" w:rsidP="00677C36">
      <w:pPr>
        <w:spacing w:after="0" w:line="240" w:lineRule="auto"/>
        <w:jc w:val="both"/>
        <w:rPr>
          <w:rFonts w:ascii="Times New Roman" w:eastAsia="Times New Roman" w:hAnsi="Times New Roman" w:cs="Times New Roman"/>
          <w:sz w:val="24"/>
          <w:lang w:val="sr-Cyrl-RS"/>
        </w:rPr>
      </w:pPr>
    </w:p>
    <w:p w:rsidR="00677C36" w:rsidRPr="00563CDF" w:rsidRDefault="00677C36" w:rsidP="00677C36">
      <w:pPr>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Седница је почела у </w:t>
      </w:r>
      <w:r>
        <w:rPr>
          <w:rFonts w:ascii="Times New Roman" w:eastAsia="Times New Roman" w:hAnsi="Times New Roman" w:cs="Times New Roman"/>
          <w:sz w:val="24"/>
          <w:lang w:val="sr-Cyrl-RS"/>
        </w:rPr>
        <w:t>11,16</w:t>
      </w:r>
      <w:r w:rsidRPr="00563CDF">
        <w:rPr>
          <w:rFonts w:ascii="Times New Roman" w:eastAsia="Times New Roman" w:hAnsi="Times New Roman" w:cs="Times New Roman"/>
          <w:sz w:val="24"/>
          <w:lang w:val="sr-Cyrl-RS"/>
        </w:rPr>
        <w:t xml:space="preserve"> часова.</w:t>
      </w:r>
    </w:p>
    <w:p w:rsidR="00677C36" w:rsidRPr="00563CDF" w:rsidRDefault="00677C36" w:rsidP="00677C36">
      <w:pPr>
        <w:spacing w:after="0" w:line="240" w:lineRule="auto"/>
        <w:ind w:firstLine="720"/>
        <w:jc w:val="both"/>
        <w:rPr>
          <w:rFonts w:ascii="Times New Roman" w:eastAsia="Times New Roman" w:hAnsi="Times New Roman" w:cs="Times New Roman"/>
          <w:sz w:val="24"/>
          <w:lang w:val="sr-Cyrl-RS"/>
        </w:rPr>
      </w:pPr>
    </w:p>
    <w:p w:rsidR="00677C36" w:rsidRPr="00563CDF" w:rsidRDefault="00677C36" w:rsidP="00677C36">
      <w:pPr>
        <w:tabs>
          <w:tab w:val="left" w:pos="9072"/>
        </w:tabs>
        <w:spacing w:after="0" w:line="240" w:lineRule="auto"/>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            Седници је председавао др Бранислав Блажић, председник Одбора.</w:t>
      </w:r>
    </w:p>
    <w:p w:rsidR="00677C36" w:rsidRPr="00563CDF" w:rsidRDefault="00677C36" w:rsidP="00677C36">
      <w:pPr>
        <w:tabs>
          <w:tab w:val="left" w:pos="9072"/>
        </w:tabs>
        <w:spacing w:after="0" w:line="240" w:lineRule="auto"/>
        <w:jc w:val="both"/>
        <w:rPr>
          <w:rFonts w:ascii="Times New Roman" w:eastAsia="Times New Roman" w:hAnsi="Times New Roman" w:cs="Times New Roman"/>
          <w:sz w:val="24"/>
          <w:lang w:val="sr-Cyrl-RS"/>
        </w:rPr>
      </w:pPr>
    </w:p>
    <w:p w:rsidR="00677C36" w:rsidRDefault="00677C36" w:rsidP="00677C36">
      <w:pPr>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Седници </w:t>
      </w:r>
      <w:r w:rsidR="00964797" w:rsidRPr="00964797">
        <w:rPr>
          <w:rFonts w:ascii="Times New Roman" w:eastAsia="Times New Roman" w:hAnsi="Times New Roman" w:cs="Times New Roman"/>
          <w:sz w:val="24"/>
          <w:lang w:val="sr-Cyrl-RS"/>
        </w:rPr>
        <w:t xml:space="preserve">су </w:t>
      </w:r>
      <w:r w:rsidRPr="00563CDF">
        <w:rPr>
          <w:rFonts w:ascii="Times New Roman" w:eastAsia="Times New Roman" w:hAnsi="Times New Roman" w:cs="Times New Roman"/>
          <w:sz w:val="24"/>
          <w:lang w:val="sr-Cyrl-RS"/>
        </w:rPr>
        <w:t xml:space="preserve">присуствовали чланови Одбора: </w:t>
      </w:r>
      <w:r w:rsidRPr="00677C36">
        <w:rPr>
          <w:rFonts w:ascii="Times New Roman" w:eastAsia="Times New Roman" w:hAnsi="Times New Roman" w:cs="Times New Roman"/>
          <w:sz w:val="24"/>
          <w:lang w:val="sr-Cyrl-RS"/>
        </w:rPr>
        <w:t xml:space="preserve">Владимир Петковић, Адриана Анастасов, </w:t>
      </w:r>
      <w:r w:rsidRPr="00563CDF">
        <w:rPr>
          <w:rFonts w:ascii="Times New Roman" w:eastAsia="Times New Roman" w:hAnsi="Times New Roman" w:cs="Times New Roman"/>
          <w:sz w:val="24"/>
          <w:lang w:val="sr-Cyrl-RS"/>
        </w:rPr>
        <w:t>Јездимир Вучетић, Соња Влаховић,</w:t>
      </w:r>
      <w:r w:rsidRPr="005D2DD0">
        <w:t xml:space="preserve"> </w:t>
      </w:r>
      <w:r w:rsidRPr="005D2DD0">
        <w:rPr>
          <w:rFonts w:ascii="Times New Roman" w:eastAsia="Times New Roman" w:hAnsi="Times New Roman" w:cs="Times New Roman"/>
          <w:sz w:val="24"/>
          <w:lang w:val="sr-Cyrl-RS"/>
        </w:rPr>
        <w:t xml:space="preserve">Ивана Стојиљковић, </w:t>
      </w:r>
      <w:r w:rsidRPr="00563CDF">
        <w:rPr>
          <w:rFonts w:ascii="Times New Roman" w:eastAsia="Times New Roman" w:hAnsi="Times New Roman" w:cs="Times New Roman"/>
          <w:sz w:val="24"/>
          <w:lang w:val="sr-Cyrl-RS"/>
        </w:rPr>
        <w:t xml:space="preserve">Гордана Зорић, </w:t>
      </w:r>
      <w:r w:rsidRPr="00677C36">
        <w:rPr>
          <w:rFonts w:ascii="Times New Roman" w:eastAsia="Times New Roman" w:hAnsi="Times New Roman" w:cs="Times New Roman"/>
          <w:sz w:val="24"/>
          <w:lang w:val="sr-Cyrl-RS"/>
        </w:rPr>
        <w:t xml:space="preserve">Нада Лазић </w:t>
      </w:r>
      <w:r>
        <w:rPr>
          <w:rFonts w:ascii="Times New Roman" w:eastAsia="Times New Roman" w:hAnsi="Times New Roman" w:cs="Times New Roman"/>
          <w:sz w:val="24"/>
          <w:lang w:val="sr-Cyrl-RS"/>
        </w:rPr>
        <w:t>и</w:t>
      </w:r>
      <w:r w:rsidRPr="00563CDF">
        <w:rPr>
          <w:rFonts w:ascii="Times New Roman" w:eastAsia="Times New Roman" w:hAnsi="Times New Roman" w:cs="Times New Roman"/>
          <w:sz w:val="24"/>
          <w:lang w:val="sr-Cyrl-RS"/>
        </w:rPr>
        <w:t xml:space="preserve"> Иван Карић</w:t>
      </w:r>
      <w:r>
        <w:rPr>
          <w:rFonts w:ascii="Times New Roman" w:eastAsia="Times New Roman" w:hAnsi="Times New Roman" w:cs="Times New Roman"/>
          <w:sz w:val="24"/>
          <w:lang w:val="sr-Cyrl-RS"/>
        </w:rPr>
        <w:t xml:space="preserve">, </w:t>
      </w:r>
      <w:r w:rsidRPr="00563CDF">
        <w:rPr>
          <w:rFonts w:ascii="Times New Roman" w:eastAsia="Times New Roman" w:hAnsi="Times New Roman" w:cs="Times New Roman"/>
          <w:sz w:val="24"/>
          <w:lang w:val="sr-Cyrl-RS"/>
        </w:rPr>
        <w:t xml:space="preserve">заменици одсутних чланова Одбора: </w:t>
      </w:r>
      <w:r>
        <w:rPr>
          <w:rFonts w:ascii="Times New Roman" w:eastAsia="Times New Roman" w:hAnsi="Times New Roman" w:cs="Times New Roman"/>
          <w:sz w:val="24"/>
          <w:lang w:val="sr-Cyrl-RS"/>
        </w:rPr>
        <w:t>Милосав Милојевић (заменик Бобана Бирманчевића), Душан Јановић (заменик Виолете Лутовац) и Милетић Мих</w:t>
      </w:r>
      <w:r w:rsidR="00FA6E73">
        <w:rPr>
          <w:rFonts w:ascii="Times New Roman" w:eastAsia="Times New Roman" w:hAnsi="Times New Roman" w:cs="Times New Roman"/>
          <w:sz w:val="24"/>
          <w:lang w:val="sr-Cyrl-RS"/>
        </w:rPr>
        <w:t>ајловић (заменик Гордане Топић), као и народни посланици: Зоран Антић и Маријан Ристичевић.</w:t>
      </w:r>
    </w:p>
    <w:p w:rsidR="00677C36" w:rsidRPr="00563CDF" w:rsidRDefault="00677C36" w:rsidP="00677C36">
      <w:pPr>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Седници нису присуствовали чланови Одбора: Бобан Бирмачевић, Виолета Лутовац, </w:t>
      </w:r>
      <w:r w:rsidRPr="00677C36">
        <w:rPr>
          <w:rFonts w:ascii="Times New Roman" w:eastAsia="Times New Roman" w:hAnsi="Times New Roman" w:cs="Times New Roman"/>
          <w:sz w:val="24"/>
          <w:lang w:val="sr-Cyrl-RS"/>
        </w:rPr>
        <w:t>Гордана Топић</w:t>
      </w:r>
      <w:r>
        <w:rPr>
          <w:rFonts w:ascii="Times New Roman" w:eastAsia="Times New Roman" w:hAnsi="Times New Roman" w:cs="Times New Roman"/>
          <w:sz w:val="24"/>
          <w:lang w:val="sr-Cyrl-RS"/>
        </w:rPr>
        <w:t>,</w:t>
      </w:r>
      <w:r w:rsidRPr="00677C36">
        <w:rPr>
          <w:rFonts w:ascii="Times New Roman" w:eastAsia="Times New Roman" w:hAnsi="Times New Roman" w:cs="Times New Roman"/>
          <w:sz w:val="24"/>
          <w:lang w:val="sr-Cyrl-RS"/>
        </w:rPr>
        <w:t xml:space="preserve"> </w:t>
      </w:r>
      <w:r w:rsidRPr="00563CDF">
        <w:rPr>
          <w:rFonts w:ascii="Times New Roman" w:eastAsia="Times New Roman" w:hAnsi="Times New Roman" w:cs="Times New Roman"/>
          <w:sz w:val="24"/>
          <w:lang w:val="sr-Cyrl-RS"/>
        </w:rPr>
        <w:t xml:space="preserve">Ивана Динић, Дејан Николић, </w:t>
      </w:r>
      <w:r w:rsidRPr="00677C36">
        <w:rPr>
          <w:rFonts w:ascii="Times New Roman" w:eastAsia="Times New Roman" w:hAnsi="Times New Roman" w:cs="Times New Roman"/>
          <w:sz w:val="24"/>
          <w:lang w:val="sr-Cyrl-RS"/>
        </w:rPr>
        <w:t xml:space="preserve">Момо Чолаковић, </w:t>
      </w:r>
      <w:r w:rsidRPr="00563CDF">
        <w:rPr>
          <w:rFonts w:ascii="Times New Roman" w:eastAsia="Times New Roman" w:hAnsi="Times New Roman" w:cs="Times New Roman"/>
          <w:sz w:val="24"/>
          <w:lang w:val="sr-Cyrl-RS"/>
        </w:rPr>
        <w:t>Ђорђе Косанић и Шаип Камбери.</w:t>
      </w:r>
    </w:p>
    <w:p w:rsidR="00677C36" w:rsidRPr="00563CDF" w:rsidRDefault="00677C36" w:rsidP="00956D88">
      <w:pPr>
        <w:spacing w:after="0" w:line="240" w:lineRule="auto"/>
        <w:ind w:firstLine="720"/>
        <w:jc w:val="both"/>
        <w:rPr>
          <w:rFonts w:ascii="Times New Roman" w:eastAsia="Times New Roman" w:hAnsi="Times New Roman" w:cs="Times New Roman"/>
          <w:sz w:val="24"/>
          <w:lang w:val="sr-Cyrl-RS"/>
        </w:rPr>
      </w:pPr>
    </w:p>
    <w:p w:rsidR="00677C36" w:rsidRDefault="00677C36" w:rsidP="006A234C">
      <w:pPr>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Седници су присуствовали </w:t>
      </w:r>
      <w:proofErr w:type="spellStart"/>
      <w:r w:rsidRPr="00563CDF">
        <w:rPr>
          <w:rFonts w:ascii="Times New Roman" w:eastAsia="Times New Roman" w:hAnsi="Times New Roman" w:cs="Times New Roman"/>
          <w:sz w:val="24"/>
        </w:rPr>
        <w:t>представници</w:t>
      </w:r>
      <w:proofErr w:type="spellEnd"/>
      <w:r w:rsidRPr="00563CDF">
        <w:rPr>
          <w:rFonts w:ascii="Times New Roman" w:eastAsia="Times New Roman" w:hAnsi="Times New Roman" w:cs="Times New Roman"/>
          <w:sz w:val="24"/>
          <w:lang w:val="sr-Cyrl-RS"/>
        </w:rPr>
        <w:t xml:space="preserve"> Министарства пољопривреде и заштите животне средине: </w:t>
      </w:r>
      <w:r w:rsidR="00956D88">
        <w:rPr>
          <w:rFonts w:ascii="Times New Roman" w:eastAsia="Times New Roman" w:hAnsi="Times New Roman" w:cs="Times New Roman"/>
          <w:sz w:val="24"/>
          <w:lang w:val="sr-Cyrl-RS"/>
        </w:rPr>
        <w:t xml:space="preserve">др Стана Божовић, државни секретар, </w:t>
      </w:r>
      <w:r w:rsidRPr="00563CDF">
        <w:rPr>
          <w:rFonts w:ascii="Times New Roman" w:eastAsia="Times New Roman" w:hAnsi="Times New Roman" w:cs="Times New Roman"/>
          <w:sz w:val="24"/>
          <w:lang w:val="sr-Cyrl-RS"/>
        </w:rPr>
        <w:t>помоћни</w:t>
      </w:r>
      <w:r w:rsidR="00956D88">
        <w:rPr>
          <w:rFonts w:ascii="Times New Roman" w:eastAsia="Times New Roman" w:hAnsi="Times New Roman" w:cs="Times New Roman"/>
          <w:sz w:val="24"/>
          <w:lang w:val="sr-Cyrl-RS"/>
        </w:rPr>
        <w:t>к</w:t>
      </w:r>
      <w:r w:rsidRPr="00563CDF">
        <w:rPr>
          <w:rFonts w:ascii="Times New Roman" w:eastAsia="Times New Roman" w:hAnsi="Times New Roman" w:cs="Times New Roman"/>
          <w:sz w:val="24"/>
          <w:lang w:val="sr-Cyrl-RS"/>
        </w:rPr>
        <w:t xml:space="preserve"> министра </w:t>
      </w:r>
      <w:r w:rsidR="00956D88">
        <w:rPr>
          <w:rFonts w:ascii="Times New Roman" w:eastAsia="Times New Roman" w:hAnsi="Times New Roman" w:cs="Times New Roman"/>
          <w:sz w:val="24"/>
          <w:lang w:val="sr-Cyrl-RS"/>
        </w:rPr>
        <w:t xml:space="preserve">Александар Весић и в.д. помоћници министра </w:t>
      </w:r>
      <w:r w:rsidRPr="00563CDF">
        <w:rPr>
          <w:rFonts w:ascii="Times New Roman" w:eastAsia="Times New Roman" w:hAnsi="Times New Roman" w:cs="Times New Roman"/>
          <w:sz w:val="24"/>
          <w:lang w:val="sr-Cyrl-RS"/>
        </w:rPr>
        <w:t>Слободан Ердељан</w:t>
      </w:r>
      <w:r w:rsidR="00956D88">
        <w:rPr>
          <w:rFonts w:ascii="Times New Roman" w:eastAsia="Times New Roman" w:hAnsi="Times New Roman" w:cs="Times New Roman"/>
          <w:sz w:val="24"/>
          <w:lang w:val="sr-Cyrl-RS"/>
        </w:rPr>
        <w:t>, Жељко Пантелић и Младен Младеновић</w:t>
      </w:r>
      <w:r>
        <w:rPr>
          <w:rFonts w:ascii="Times New Roman" w:eastAsia="Times New Roman" w:hAnsi="Times New Roman" w:cs="Times New Roman"/>
          <w:sz w:val="24"/>
        </w:rPr>
        <w:t xml:space="preserve">, </w:t>
      </w:r>
      <w:r w:rsidR="0093528A">
        <w:rPr>
          <w:rFonts w:ascii="Times New Roman" w:eastAsia="Times New Roman" w:hAnsi="Times New Roman" w:cs="Times New Roman"/>
          <w:sz w:val="24"/>
          <w:lang w:val="sr-Cyrl-RS"/>
        </w:rPr>
        <w:t xml:space="preserve">Филип Радовић, директор Агенције за заштиту животне средине, </w:t>
      </w:r>
      <w:proofErr w:type="spellStart"/>
      <w:r w:rsidR="00956D88" w:rsidRPr="00956D88">
        <w:rPr>
          <w:rFonts w:ascii="Times New Roman" w:eastAsia="Times New Roman" w:hAnsi="Times New Roman" w:cs="Times New Roman"/>
          <w:sz w:val="24"/>
        </w:rPr>
        <w:t>Радмил</w:t>
      </w:r>
      <w:proofErr w:type="spellEnd"/>
      <w:r w:rsidR="00956D88">
        <w:rPr>
          <w:rFonts w:ascii="Times New Roman" w:eastAsia="Times New Roman" w:hAnsi="Times New Roman" w:cs="Times New Roman"/>
          <w:sz w:val="24"/>
          <w:lang w:val="sr-Cyrl-RS"/>
        </w:rPr>
        <w:t>а</w:t>
      </w:r>
      <w:r w:rsidR="00956D88">
        <w:rPr>
          <w:rFonts w:ascii="Times New Roman" w:eastAsia="Times New Roman" w:hAnsi="Times New Roman" w:cs="Times New Roman"/>
          <w:sz w:val="24"/>
        </w:rPr>
        <w:t xml:space="preserve"> </w:t>
      </w:r>
      <w:proofErr w:type="spellStart"/>
      <w:r w:rsidR="00956D88">
        <w:rPr>
          <w:rFonts w:ascii="Times New Roman" w:eastAsia="Times New Roman" w:hAnsi="Times New Roman" w:cs="Times New Roman"/>
          <w:sz w:val="24"/>
        </w:rPr>
        <w:t>Шеровић</w:t>
      </w:r>
      <w:proofErr w:type="spellEnd"/>
      <w:r w:rsidR="00956D88">
        <w:rPr>
          <w:rFonts w:ascii="Times New Roman" w:eastAsia="Times New Roman" w:hAnsi="Times New Roman" w:cs="Times New Roman"/>
          <w:sz w:val="24"/>
        </w:rPr>
        <w:t xml:space="preserve">, </w:t>
      </w:r>
      <w:proofErr w:type="spellStart"/>
      <w:r w:rsidR="00956D88">
        <w:rPr>
          <w:rFonts w:ascii="Times New Roman" w:eastAsia="Times New Roman" w:hAnsi="Times New Roman" w:cs="Times New Roman"/>
          <w:sz w:val="24"/>
        </w:rPr>
        <w:t>начелник</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Одељења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за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управљање</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отпадом</w:t>
      </w:r>
      <w:proofErr w:type="spellEnd"/>
      <w:r w:rsidR="00956D88" w:rsidRPr="00956D88">
        <w:rPr>
          <w:rFonts w:ascii="Times New Roman" w:eastAsia="Times New Roman" w:hAnsi="Times New Roman" w:cs="Times New Roman"/>
          <w:sz w:val="24"/>
        </w:rPr>
        <w:t>,</w:t>
      </w:r>
      <w:r w:rsidR="00956D88">
        <w:rPr>
          <w:rFonts w:ascii="Times New Roman" w:eastAsia="Times New Roman" w:hAnsi="Times New Roman" w:cs="Times New Roman"/>
          <w:sz w:val="24"/>
          <w:lang w:val="sr-Cyrl-RS"/>
        </w:rPr>
        <w:t xml:space="preserve"> </w:t>
      </w:r>
      <w:r w:rsidR="00956D88" w:rsidRPr="00956D88">
        <w:rPr>
          <w:rFonts w:ascii="Times New Roman" w:eastAsia="Times New Roman" w:hAnsi="Times New Roman" w:cs="Times New Roman"/>
          <w:sz w:val="24"/>
        </w:rPr>
        <w:tab/>
      </w:r>
      <w:proofErr w:type="spellStart"/>
      <w:r w:rsidR="00956D88" w:rsidRPr="00956D88">
        <w:rPr>
          <w:rFonts w:ascii="Times New Roman" w:eastAsia="Times New Roman" w:hAnsi="Times New Roman" w:cs="Times New Roman"/>
          <w:sz w:val="24"/>
        </w:rPr>
        <w:t>Зоран</w:t>
      </w:r>
      <w:proofErr w:type="spellEnd"/>
      <w:r w:rsidR="00FA6E73">
        <w:rPr>
          <w:rFonts w:ascii="Times New Roman" w:eastAsia="Times New Roman" w:hAnsi="Times New Roman" w:cs="Times New Roman"/>
          <w:sz w:val="24"/>
          <w:lang w:val="sr-Cyrl-RS"/>
        </w:rPr>
        <w:t xml:space="preserve"> </w:t>
      </w:r>
      <w:proofErr w:type="spellStart"/>
      <w:r w:rsidR="00956D88" w:rsidRPr="00956D88">
        <w:rPr>
          <w:rFonts w:ascii="Times New Roman" w:eastAsia="Times New Roman" w:hAnsi="Times New Roman" w:cs="Times New Roman"/>
          <w:sz w:val="24"/>
        </w:rPr>
        <w:t>Ибровић</w:t>
      </w:r>
      <w:proofErr w:type="spellEnd"/>
      <w:r w:rsidR="00FA6E73">
        <w:rPr>
          <w:rFonts w:ascii="Times New Roman" w:eastAsia="Times New Roman" w:hAnsi="Times New Roman" w:cs="Times New Roman"/>
          <w:sz w:val="24"/>
          <w:lang w:val="sr-Cyrl-RS"/>
        </w:rPr>
        <w:t xml:space="preserve"> </w:t>
      </w:r>
      <w:proofErr w:type="spellStart"/>
      <w:r w:rsidR="00956D88" w:rsidRPr="00956D88">
        <w:rPr>
          <w:rFonts w:ascii="Times New Roman" w:eastAsia="Times New Roman" w:hAnsi="Times New Roman" w:cs="Times New Roman"/>
          <w:sz w:val="24"/>
        </w:rPr>
        <w:t>из</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Одељења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за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нормативне</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послове</w:t>
      </w:r>
      <w:proofErr w:type="spellEnd"/>
      <w:r w:rsidR="00956D88" w:rsidRPr="00956D88">
        <w:rPr>
          <w:rFonts w:ascii="Times New Roman" w:eastAsia="Times New Roman" w:hAnsi="Times New Roman" w:cs="Times New Roman"/>
          <w:sz w:val="24"/>
        </w:rPr>
        <w:t xml:space="preserve"> и </w:t>
      </w:r>
      <w:proofErr w:type="spellStart"/>
      <w:r w:rsidR="00956D88" w:rsidRPr="00956D88">
        <w:rPr>
          <w:rFonts w:ascii="Times New Roman" w:eastAsia="Times New Roman" w:hAnsi="Times New Roman" w:cs="Times New Roman"/>
          <w:sz w:val="24"/>
        </w:rPr>
        <w:t>хармонизацију</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прописа</w:t>
      </w:r>
      <w:proofErr w:type="spellEnd"/>
      <w:r w:rsidR="00956D88" w:rsidRPr="00956D88">
        <w:rPr>
          <w:rFonts w:ascii="Times New Roman" w:eastAsia="Times New Roman" w:hAnsi="Times New Roman" w:cs="Times New Roman"/>
          <w:sz w:val="24"/>
        </w:rPr>
        <w:t xml:space="preserve"> у </w:t>
      </w:r>
      <w:proofErr w:type="spellStart"/>
      <w:r w:rsidR="00956D88" w:rsidRPr="00956D88">
        <w:rPr>
          <w:rFonts w:ascii="Times New Roman" w:eastAsia="Times New Roman" w:hAnsi="Times New Roman" w:cs="Times New Roman"/>
          <w:sz w:val="24"/>
        </w:rPr>
        <w:t>области</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животне</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средине</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Александр</w:t>
      </w:r>
      <w:proofErr w:type="spellEnd"/>
      <w:r w:rsidR="00FA6E73">
        <w:rPr>
          <w:rFonts w:ascii="Times New Roman" w:eastAsia="Times New Roman" w:hAnsi="Times New Roman" w:cs="Times New Roman"/>
          <w:sz w:val="24"/>
          <w:lang w:val="sr-Cyrl-RS"/>
        </w:rPr>
        <w:t>а</w:t>
      </w:r>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Дошлић</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начелник</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Одељења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за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заштићена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природна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подручја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Татјан</w:t>
      </w:r>
      <w:proofErr w:type="spellEnd"/>
      <w:r w:rsidR="00FA6E73">
        <w:rPr>
          <w:rFonts w:ascii="Times New Roman" w:eastAsia="Times New Roman" w:hAnsi="Times New Roman" w:cs="Times New Roman"/>
          <w:sz w:val="24"/>
          <w:lang w:val="sr-Cyrl-RS"/>
        </w:rPr>
        <w:t>а</w:t>
      </w:r>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Калуђеровић</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из</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Одељења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за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нормативне</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послове</w:t>
      </w:r>
      <w:proofErr w:type="spellEnd"/>
      <w:r w:rsidR="00956D88" w:rsidRPr="00956D88">
        <w:rPr>
          <w:rFonts w:ascii="Times New Roman" w:eastAsia="Times New Roman" w:hAnsi="Times New Roman" w:cs="Times New Roman"/>
          <w:sz w:val="24"/>
        </w:rPr>
        <w:t xml:space="preserve"> и </w:t>
      </w:r>
      <w:proofErr w:type="spellStart"/>
      <w:r w:rsidR="00956D88" w:rsidRPr="00956D88">
        <w:rPr>
          <w:rFonts w:ascii="Times New Roman" w:eastAsia="Times New Roman" w:hAnsi="Times New Roman" w:cs="Times New Roman"/>
          <w:sz w:val="24"/>
        </w:rPr>
        <w:t>хармонизацију</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прописа</w:t>
      </w:r>
      <w:proofErr w:type="spellEnd"/>
      <w:r w:rsidR="00956D88" w:rsidRPr="00956D88">
        <w:rPr>
          <w:rFonts w:ascii="Times New Roman" w:eastAsia="Times New Roman" w:hAnsi="Times New Roman" w:cs="Times New Roman"/>
          <w:sz w:val="24"/>
        </w:rPr>
        <w:t xml:space="preserve"> у </w:t>
      </w:r>
      <w:proofErr w:type="spellStart"/>
      <w:r w:rsidR="00956D88" w:rsidRPr="00956D88">
        <w:rPr>
          <w:rFonts w:ascii="Times New Roman" w:eastAsia="Times New Roman" w:hAnsi="Times New Roman" w:cs="Times New Roman"/>
          <w:sz w:val="24"/>
        </w:rPr>
        <w:t>области</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животне</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средине</w:t>
      </w:r>
      <w:proofErr w:type="spellEnd"/>
      <w:r w:rsidR="00956D88" w:rsidRPr="00956D88">
        <w:rPr>
          <w:rFonts w:ascii="Times New Roman" w:eastAsia="Times New Roman" w:hAnsi="Times New Roman" w:cs="Times New Roman"/>
          <w:sz w:val="24"/>
        </w:rPr>
        <w:t>,</w:t>
      </w:r>
      <w:r w:rsidR="00FA6E73">
        <w:rPr>
          <w:rFonts w:ascii="Times New Roman" w:eastAsia="Times New Roman" w:hAnsi="Times New Roman" w:cs="Times New Roman"/>
          <w:sz w:val="24"/>
          <w:lang w:val="sr-Cyrl-RS"/>
        </w:rPr>
        <w:t xml:space="preserve"> </w:t>
      </w:r>
      <w:proofErr w:type="spellStart"/>
      <w:r w:rsidR="00956D88" w:rsidRPr="00956D88">
        <w:rPr>
          <w:rFonts w:ascii="Times New Roman" w:eastAsia="Times New Roman" w:hAnsi="Times New Roman" w:cs="Times New Roman"/>
          <w:sz w:val="24"/>
        </w:rPr>
        <w:t>Иван</w:t>
      </w:r>
      <w:proofErr w:type="spellEnd"/>
      <w:r w:rsidR="00FA6E73">
        <w:rPr>
          <w:rFonts w:ascii="Times New Roman" w:eastAsia="Times New Roman" w:hAnsi="Times New Roman" w:cs="Times New Roman"/>
          <w:sz w:val="24"/>
          <w:lang w:val="sr-Cyrl-RS"/>
        </w:rPr>
        <w:t>а</w:t>
      </w:r>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Радосављевић</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из</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Одељења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за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нормативне</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послове</w:t>
      </w:r>
      <w:proofErr w:type="spellEnd"/>
      <w:r w:rsidR="00956D88" w:rsidRPr="00956D88">
        <w:rPr>
          <w:rFonts w:ascii="Times New Roman" w:eastAsia="Times New Roman" w:hAnsi="Times New Roman" w:cs="Times New Roman"/>
          <w:sz w:val="24"/>
        </w:rPr>
        <w:t xml:space="preserve"> и </w:t>
      </w:r>
      <w:proofErr w:type="spellStart"/>
      <w:r w:rsidR="00956D88" w:rsidRPr="00956D88">
        <w:rPr>
          <w:rFonts w:ascii="Times New Roman" w:eastAsia="Times New Roman" w:hAnsi="Times New Roman" w:cs="Times New Roman"/>
          <w:sz w:val="24"/>
        </w:rPr>
        <w:t>хармонизацију</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прописа</w:t>
      </w:r>
      <w:proofErr w:type="spellEnd"/>
      <w:r w:rsidR="00956D88" w:rsidRPr="00956D88">
        <w:rPr>
          <w:rFonts w:ascii="Times New Roman" w:eastAsia="Times New Roman" w:hAnsi="Times New Roman" w:cs="Times New Roman"/>
          <w:sz w:val="24"/>
        </w:rPr>
        <w:t xml:space="preserve"> у </w:t>
      </w:r>
      <w:proofErr w:type="spellStart"/>
      <w:r w:rsidR="00956D88" w:rsidRPr="00956D88">
        <w:rPr>
          <w:rFonts w:ascii="Times New Roman" w:eastAsia="Times New Roman" w:hAnsi="Times New Roman" w:cs="Times New Roman"/>
          <w:sz w:val="24"/>
        </w:rPr>
        <w:t>области</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животне</w:t>
      </w:r>
      <w:proofErr w:type="spellEnd"/>
      <w:r w:rsidR="00956D88" w:rsidRPr="00956D88">
        <w:rPr>
          <w:rFonts w:ascii="Times New Roman" w:eastAsia="Times New Roman" w:hAnsi="Times New Roman" w:cs="Times New Roman"/>
          <w:sz w:val="24"/>
        </w:rPr>
        <w:t>.</w:t>
      </w:r>
      <w:r w:rsidR="00FA6E73">
        <w:rPr>
          <w:rFonts w:ascii="Times New Roman" w:eastAsia="Times New Roman" w:hAnsi="Times New Roman" w:cs="Times New Roman"/>
          <w:sz w:val="24"/>
          <w:lang w:val="sr-Cyrl-RS"/>
        </w:rPr>
        <w:t xml:space="preserve"> Као представници</w:t>
      </w:r>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Зелен</w:t>
      </w:r>
      <w:proofErr w:type="spellEnd"/>
      <w:r w:rsidR="00FA6E73">
        <w:rPr>
          <w:rFonts w:ascii="Times New Roman" w:eastAsia="Times New Roman" w:hAnsi="Times New Roman" w:cs="Times New Roman"/>
          <w:sz w:val="24"/>
          <w:lang w:val="sr-Cyrl-RS"/>
        </w:rPr>
        <w:t>е</w:t>
      </w:r>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столиц</w:t>
      </w:r>
      <w:proofErr w:type="spellEnd"/>
      <w:r w:rsidR="00FA6E73">
        <w:rPr>
          <w:rFonts w:ascii="Times New Roman" w:eastAsia="Times New Roman" w:hAnsi="Times New Roman" w:cs="Times New Roman"/>
          <w:sz w:val="24"/>
          <w:lang w:val="sr-Cyrl-RS"/>
        </w:rPr>
        <w:t>е, седници су присуствовали:</w:t>
      </w:r>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Тањ</w:t>
      </w:r>
      <w:proofErr w:type="spellEnd"/>
      <w:r w:rsidR="00FA6E73">
        <w:rPr>
          <w:rFonts w:ascii="Times New Roman" w:eastAsia="Times New Roman" w:hAnsi="Times New Roman" w:cs="Times New Roman"/>
          <w:sz w:val="24"/>
          <w:lang w:val="sr-Cyrl-RS"/>
        </w:rPr>
        <w:t>а</w:t>
      </w:r>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Петровић</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из</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Младих</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истраживача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Србије</w:t>
      </w:r>
      <w:proofErr w:type="spellEnd"/>
      <w:r w:rsidR="00956D88" w:rsidRPr="00956D88">
        <w:rPr>
          <w:rFonts w:ascii="Times New Roman" w:eastAsia="Times New Roman" w:hAnsi="Times New Roman" w:cs="Times New Roman"/>
          <w:sz w:val="24"/>
        </w:rPr>
        <w:t>,</w:t>
      </w:r>
      <w:r w:rsidR="00FA6E73">
        <w:rPr>
          <w:rFonts w:ascii="Times New Roman" w:eastAsia="Times New Roman" w:hAnsi="Times New Roman" w:cs="Times New Roman"/>
          <w:sz w:val="24"/>
          <w:lang w:val="sr-Cyrl-RS"/>
        </w:rPr>
        <w:t xml:space="preserve"> </w:t>
      </w:r>
      <w:proofErr w:type="spellStart"/>
      <w:r w:rsidR="00956D88" w:rsidRPr="00956D88">
        <w:rPr>
          <w:rFonts w:ascii="Times New Roman" w:eastAsia="Times New Roman" w:hAnsi="Times New Roman" w:cs="Times New Roman"/>
          <w:sz w:val="24"/>
        </w:rPr>
        <w:t>Валентин</w:t>
      </w:r>
      <w:proofErr w:type="spellEnd"/>
      <w:r w:rsidR="00FA6E73">
        <w:rPr>
          <w:rFonts w:ascii="Times New Roman" w:eastAsia="Times New Roman" w:hAnsi="Times New Roman" w:cs="Times New Roman"/>
          <w:sz w:val="24"/>
          <w:lang w:val="sr-Cyrl-RS"/>
        </w:rPr>
        <w:t>а</w:t>
      </w:r>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Ђурета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из</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Београдског</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фонда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за</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политичку</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изузетност</w:t>
      </w:r>
      <w:proofErr w:type="spellEnd"/>
      <w:r w:rsidR="00956D88" w:rsidRPr="00956D88">
        <w:rPr>
          <w:rFonts w:ascii="Times New Roman" w:eastAsia="Times New Roman" w:hAnsi="Times New Roman" w:cs="Times New Roman"/>
          <w:sz w:val="24"/>
        </w:rPr>
        <w:t xml:space="preserve"> и</w:t>
      </w:r>
      <w:r w:rsidR="00FA6E73">
        <w:rPr>
          <w:rFonts w:ascii="Times New Roman" w:eastAsia="Times New Roman" w:hAnsi="Times New Roman" w:cs="Times New Roman"/>
          <w:sz w:val="24"/>
          <w:lang w:val="sr-Cyrl-RS"/>
        </w:rPr>
        <w:t xml:space="preserve"> </w:t>
      </w:r>
      <w:proofErr w:type="spellStart"/>
      <w:r w:rsidR="00956D88" w:rsidRPr="00956D88">
        <w:rPr>
          <w:rFonts w:ascii="Times New Roman" w:eastAsia="Times New Roman" w:hAnsi="Times New Roman" w:cs="Times New Roman"/>
          <w:sz w:val="24"/>
        </w:rPr>
        <w:t>Мирк</w:t>
      </w:r>
      <w:proofErr w:type="spellEnd"/>
      <w:r w:rsidR="00FA6E73">
        <w:rPr>
          <w:rFonts w:ascii="Times New Roman" w:eastAsia="Times New Roman" w:hAnsi="Times New Roman" w:cs="Times New Roman"/>
          <w:sz w:val="24"/>
          <w:lang w:val="sr-Cyrl-RS"/>
        </w:rPr>
        <w:t>о</w:t>
      </w:r>
      <w:r w:rsidR="00FA6E73">
        <w:rPr>
          <w:rFonts w:ascii="Times New Roman" w:eastAsia="Times New Roman" w:hAnsi="Times New Roman" w:cs="Times New Roman"/>
          <w:sz w:val="24"/>
        </w:rPr>
        <w:t xml:space="preserve"> </w:t>
      </w:r>
      <w:proofErr w:type="spellStart"/>
      <w:r w:rsidR="00FA6E73">
        <w:rPr>
          <w:rFonts w:ascii="Times New Roman" w:eastAsia="Times New Roman" w:hAnsi="Times New Roman" w:cs="Times New Roman"/>
          <w:sz w:val="24"/>
        </w:rPr>
        <w:t>Поповић</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из</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Београдске</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отворене</w:t>
      </w:r>
      <w:proofErr w:type="spellEnd"/>
      <w:r w:rsidR="00956D88" w:rsidRPr="00956D88">
        <w:rPr>
          <w:rFonts w:ascii="Times New Roman" w:eastAsia="Times New Roman" w:hAnsi="Times New Roman" w:cs="Times New Roman"/>
          <w:sz w:val="24"/>
        </w:rPr>
        <w:t xml:space="preserve"> </w:t>
      </w:r>
      <w:proofErr w:type="spellStart"/>
      <w:r w:rsidR="00956D88" w:rsidRPr="00956D88">
        <w:rPr>
          <w:rFonts w:ascii="Times New Roman" w:eastAsia="Times New Roman" w:hAnsi="Times New Roman" w:cs="Times New Roman"/>
          <w:sz w:val="24"/>
        </w:rPr>
        <w:t>школе</w:t>
      </w:r>
      <w:proofErr w:type="spellEnd"/>
      <w:r w:rsidR="00956D88" w:rsidRPr="00956D88">
        <w:rPr>
          <w:rFonts w:ascii="Times New Roman" w:eastAsia="Times New Roman" w:hAnsi="Times New Roman" w:cs="Times New Roman"/>
          <w:sz w:val="24"/>
        </w:rPr>
        <w:t>.</w:t>
      </w:r>
    </w:p>
    <w:p w:rsidR="00FA6E73" w:rsidRPr="00FA6E73" w:rsidRDefault="00FA6E73" w:rsidP="00956D88">
      <w:pPr>
        <w:spacing w:after="0" w:line="240" w:lineRule="auto"/>
        <w:ind w:firstLine="720"/>
        <w:jc w:val="both"/>
        <w:rPr>
          <w:rFonts w:ascii="Times New Roman" w:eastAsia="Times New Roman" w:hAnsi="Times New Roman" w:cs="Times New Roman"/>
          <w:sz w:val="24"/>
          <w:lang w:val="sr-Cyrl-RS"/>
        </w:rPr>
      </w:pPr>
    </w:p>
    <w:p w:rsidR="00677C36" w:rsidRPr="00563CDF" w:rsidRDefault="00677C36" w:rsidP="00677C36">
      <w:pPr>
        <w:spacing w:after="0" w:line="240" w:lineRule="auto"/>
        <w:ind w:firstLine="720"/>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На предлог председника Одбора, усвојен је следећи</w:t>
      </w:r>
      <w:r w:rsidR="00B72778">
        <w:rPr>
          <w:rFonts w:ascii="Times New Roman" w:eastAsia="Times New Roman" w:hAnsi="Times New Roman" w:cs="Times New Roman"/>
          <w:sz w:val="24"/>
          <w:lang w:val="sr-Cyrl-RS"/>
        </w:rPr>
        <w:t xml:space="preserve"> (девет за и три члана Одбора нису гласала)</w:t>
      </w:r>
      <w:r w:rsidRPr="00563CDF">
        <w:rPr>
          <w:rFonts w:ascii="Times New Roman" w:eastAsia="Times New Roman" w:hAnsi="Times New Roman" w:cs="Times New Roman"/>
          <w:sz w:val="24"/>
          <w:lang w:val="sr-Cyrl-RS"/>
        </w:rPr>
        <w:t>:</w:t>
      </w:r>
    </w:p>
    <w:p w:rsidR="00677C36" w:rsidRPr="00563CDF" w:rsidRDefault="00677C36" w:rsidP="00677C36">
      <w:pPr>
        <w:spacing w:after="0" w:line="240" w:lineRule="auto"/>
        <w:ind w:firstLine="720"/>
        <w:jc w:val="both"/>
        <w:rPr>
          <w:rFonts w:ascii="Times New Roman" w:eastAsia="Times New Roman" w:hAnsi="Times New Roman" w:cs="Times New Roman"/>
          <w:sz w:val="24"/>
          <w:szCs w:val="24"/>
          <w:lang w:val="sr-Cyrl-RS"/>
        </w:rPr>
      </w:pPr>
    </w:p>
    <w:p w:rsidR="00677C36" w:rsidRPr="00563CDF" w:rsidRDefault="00677C36" w:rsidP="00677C36">
      <w:pPr>
        <w:jc w:val="center"/>
        <w:rPr>
          <w:rFonts w:ascii="Times New Roman" w:eastAsiaTheme="minorEastAsia" w:hAnsi="Times New Roman" w:cs="Times New Roman"/>
          <w:sz w:val="24"/>
          <w:szCs w:val="24"/>
          <w:lang w:val="sr-Cyrl-CS"/>
        </w:rPr>
      </w:pPr>
      <w:r w:rsidRPr="00563CDF">
        <w:rPr>
          <w:rFonts w:ascii="Times New Roman" w:eastAsiaTheme="minorEastAsia" w:hAnsi="Times New Roman" w:cs="Times New Roman"/>
          <w:sz w:val="24"/>
          <w:szCs w:val="24"/>
          <w:lang w:val="sr-Cyrl-CS"/>
        </w:rPr>
        <w:t>Д н е в н и  р е д :</w:t>
      </w:r>
    </w:p>
    <w:p w:rsidR="00956D88" w:rsidRPr="00956D88" w:rsidRDefault="00956D88" w:rsidP="00956D88">
      <w:pPr>
        <w:numPr>
          <w:ilvl w:val="0"/>
          <w:numId w:val="1"/>
        </w:numPr>
        <w:spacing w:after="0" w:line="240" w:lineRule="auto"/>
        <w:contextualSpacing/>
        <w:jc w:val="both"/>
        <w:rPr>
          <w:rFonts w:ascii="Times New Roman" w:eastAsia="Times New Roman" w:hAnsi="Times New Roman" w:cs="Times New Roman"/>
          <w:sz w:val="24"/>
          <w:szCs w:val="24"/>
          <w:lang w:val="sr-Cyrl-CS"/>
        </w:rPr>
      </w:pPr>
      <w:r w:rsidRPr="00956D88">
        <w:rPr>
          <w:rFonts w:ascii="Times New Roman" w:eastAsia="Times New Roman" w:hAnsi="Times New Roman" w:cs="Times New Roman"/>
          <w:sz w:val="24"/>
          <w:szCs w:val="24"/>
          <w:lang w:val="sr-Cyrl-CS"/>
        </w:rPr>
        <w:t>Разматрање</w:t>
      </w:r>
      <w:r w:rsidRPr="00956D88">
        <w:rPr>
          <w:rFonts w:ascii="Times New Roman" w:eastAsia="Times New Roman" w:hAnsi="Times New Roman" w:cs="Times New Roman"/>
          <w:sz w:val="24"/>
          <w:szCs w:val="24"/>
        </w:rPr>
        <w:t xml:space="preserve"> </w:t>
      </w:r>
      <w:r w:rsidRPr="00956D88">
        <w:rPr>
          <w:rFonts w:ascii="Times New Roman" w:eastAsia="Times New Roman" w:hAnsi="Times New Roman" w:cs="Times New Roman"/>
          <w:sz w:val="24"/>
          <w:szCs w:val="24"/>
          <w:lang w:val="sr-Cyrl-CS"/>
        </w:rPr>
        <w:t>Предлога закона о изменама и допунама Закона о заштити животне средине, који је поднела Влада, у начелу;</w:t>
      </w:r>
    </w:p>
    <w:p w:rsidR="00956D88" w:rsidRPr="00956D88" w:rsidRDefault="00956D88" w:rsidP="00956D88">
      <w:pPr>
        <w:numPr>
          <w:ilvl w:val="0"/>
          <w:numId w:val="1"/>
        </w:numPr>
        <w:spacing w:after="0" w:line="240" w:lineRule="auto"/>
        <w:contextualSpacing/>
        <w:jc w:val="both"/>
        <w:rPr>
          <w:rFonts w:ascii="Times New Roman" w:eastAsia="Times New Roman" w:hAnsi="Times New Roman" w:cs="Times New Roman"/>
          <w:sz w:val="24"/>
          <w:szCs w:val="24"/>
          <w:lang w:val="sr-Cyrl-CS"/>
        </w:rPr>
      </w:pPr>
      <w:r w:rsidRPr="00956D88">
        <w:rPr>
          <w:rFonts w:ascii="Times New Roman" w:eastAsia="Times New Roman" w:hAnsi="Times New Roman" w:cs="Times New Roman"/>
          <w:sz w:val="24"/>
          <w:szCs w:val="24"/>
          <w:lang w:val="sr-Cyrl-CS"/>
        </w:rPr>
        <w:lastRenderedPageBreak/>
        <w:t>Разматрање Предлога закона о изменама и допунама Закона о заштити природе, који је поднела Влада, у начелу;</w:t>
      </w:r>
    </w:p>
    <w:p w:rsidR="00956D88" w:rsidRPr="00956D88" w:rsidRDefault="00956D88" w:rsidP="00956D88">
      <w:pPr>
        <w:numPr>
          <w:ilvl w:val="0"/>
          <w:numId w:val="1"/>
        </w:numPr>
        <w:spacing w:after="0" w:line="240" w:lineRule="auto"/>
        <w:contextualSpacing/>
        <w:jc w:val="both"/>
        <w:rPr>
          <w:rFonts w:ascii="Times New Roman" w:eastAsia="Times New Roman" w:hAnsi="Times New Roman" w:cs="Times New Roman"/>
          <w:sz w:val="24"/>
          <w:szCs w:val="24"/>
          <w:lang w:val="sr-Cyrl-CS"/>
        </w:rPr>
      </w:pPr>
      <w:r w:rsidRPr="00956D88">
        <w:rPr>
          <w:rFonts w:ascii="Times New Roman" w:eastAsia="Times New Roman" w:hAnsi="Times New Roman" w:cs="Times New Roman"/>
          <w:sz w:val="24"/>
          <w:szCs w:val="24"/>
          <w:lang w:val="sr-Cyrl-CS"/>
        </w:rPr>
        <w:t>Разматрање Предлога закона о изменама и допунама Закона о управљању отпадом, који је поднела Влада, у начелу;</w:t>
      </w:r>
    </w:p>
    <w:p w:rsidR="00956D88" w:rsidRPr="00956D88" w:rsidRDefault="00956D88" w:rsidP="00956D88">
      <w:pPr>
        <w:numPr>
          <w:ilvl w:val="0"/>
          <w:numId w:val="1"/>
        </w:numPr>
        <w:spacing w:after="0" w:line="240" w:lineRule="auto"/>
        <w:contextualSpacing/>
        <w:jc w:val="both"/>
        <w:rPr>
          <w:rFonts w:ascii="Times New Roman" w:eastAsia="Times New Roman" w:hAnsi="Times New Roman" w:cs="Times New Roman"/>
          <w:sz w:val="24"/>
          <w:szCs w:val="24"/>
          <w:lang w:val="sr-Cyrl-CS"/>
        </w:rPr>
      </w:pPr>
      <w:r w:rsidRPr="00956D88">
        <w:rPr>
          <w:rFonts w:ascii="Times New Roman" w:eastAsia="Times New Roman" w:hAnsi="Times New Roman" w:cs="Times New Roman"/>
          <w:sz w:val="24"/>
          <w:szCs w:val="24"/>
          <w:lang w:val="sr-Cyrl-CS"/>
        </w:rPr>
        <w:t>Разматрање Предлога закона о потврђивању амандмана на Конвенцију о процени утицаја на животну средину у прекограничном контексту</w:t>
      </w:r>
      <w:r w:rsidRPr="00956D88">
        <w:rPr>
          <w:rFonts w:ascii="Times New Roman" w:eastAsia="Times New Roman" w:hAnsi="Times New Roman" w:cs="Times New Roman"/>
          <w:sz w:val="24"/>
          <w:szCs w:val="24"/>
        </w:rPr>
        <w:t xml:space="preserve"> </w:t>
      </w:r>
      <w:r w:rsidRPr="00956D88">
        <w:rPr>
          <w:rFonts w:ascii="Times New Roman" w:eastAsia="Times New Roman" w:hAnsi="Times New Roman" w:cs="Times New Roman"/>
          <w:sz w:val="24"/>
          <w:szCs w:val="24"/>
          <w:lang w:val="sr-Cyrl-CS"/>
        </w:rPr>
        <w:t>који је поднела Влада;</w:t>
      </w:r>
    </w:p>
    <w:p w:rsidR="00956D88" w:rsidRPr="00956D88" w:rsidRDefault="00956D88" w:rsidP="00956D88">
      <w:pPr>
        <w:numPr>
          <w:ilvl w:val="0"/>
          <w:numId w:val="1"/>
        </w:numPr>
        <w:spacing w:after="0" w:line="240" w:lineRule="auto"/>
        <w:jc w:val="both"/>
        <w:rPr>
          <w:rFonts w:ascii="Times New Roman" w:eastAsia="Times New Roman" w:hAnsi="Times New Roman" w:cs="Times New Roman"/>
          <w:sz w:val="24"/>
          <w:szCs w:val="24"/>
          <w:lang w:val="sr-Cyrl-CS"/>
        </w:rPr>
      </w:pPr>
      <w:r w:rsidRPr="00956D88">
        <w:rPr>
          <w:rFonts w:ascii="Times New Roman" w:eastAsia="Times New Roman" w:hAnsi="Times New Roman" w:cs="Times New Roman"/>
          <w:sz w:val="24"/>
          <w:szCs w:val="24"/>
          <w:lang w:val="sr-Cyrl-CS"/>
        </w:rPr>
        <w:t>Разно.</w:t>
      </w:r>
    </w:p>
    <w:p w:rsidR="00956D88" w:rsidRDefault="00956D88" w:rsidP="00956D88">
      <w:pPr>
        <w:spacing w:after="0" w:line="240" w:lineRule="auto"/>
        <w:jc w:val="both"/>
        <w:rPr>
          <w:rFonts w:ascii="Times New Roman" w:eastAsia="Times New Roman" w:hAnsi="Times New Roman" w:cs="Times New Roman"/>
          <w:sz w:val="24"/>
          <w:szCs w:val="24"/>
          <w:lang w:val="sr-Cyrl-CS"/>
        </w:rPr>
      </w:pPr>
    </w:p>
    <w:p w:rsidR="009B3F0E" w:rsidRDefault="009B3F0E" w:rsidP="009B3F0E">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p>
    <w:p w:rsidR="009B3F0E" w:rsidRDefault="009B3F0E" w:rsidP="009B3F0E">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w:t>
      </w:r>
    </w:p>
    <w:p w:rsidR="009B3F0E" w:rsidRDefault="009B3F0E" w:rsidP="009B3F0E">
      <w:pPr>
        <w:spacing w:after="0" w:line="240" w:lineRule="auto"/>
        <w:jc w:val="center"/>
        <w:rPr>
          <w:rFonts w:ascii="Times New Roman" w:eastAsia="Times New Roman" w:hAnsi="Times New Roman" w:cs="Times New Roman"/>
          <w:sz w:val="24"/>
          <w:szCs w:val="24"/>
          <w:lang w:val="sr-Cyrl-CS"/>
        </w:rPr>
      </w:pPr>
    </w:p>
    <w:p w:rsidR="005676D5" w:rsidRDefault="005676D5" w:rsidP="005676D5">
      <w:pPr>
        <w:spacing w:after="0" w:line="240" w:lineRule="auto"/>
        <w:ind w:firstLine="710"/>
        <w:jc w:val="both"/>
        <w:rPr>
          <w:rFonts w:ascii="Times New Roman" w:eastAsia="Times New Roman" w:hAnsi="Times New Roman" w:cs="Times New Roman"/>
          <w:sz w:val="24"/>
          <w:szCs w:val="24"/>
          <w:lang w:val="sr-Cyrl-CS"/>
        </w:rPr>
      </w:pPr>
      <w:r w:rsidRPr="005676D5">
        <w:rPr>
          <w:rFonts w:ascii="Times New Roman" w:eastAsia="Times New Roman" w:hAnsi="Times New Roman" w:cs="Times New Roman"/>
          <w:sz w:val="24"/>
          <w:szCs w:val="24"/>
          <w:lang w:val="sr-Cyrl-CS"/>
        </w:rPr>
        <w:t>Пре преласка на разматрање утврђеног дневног реда, усвојен je једногласно</w:t>
      </w:r>
      <w:r w:rsidR="00B72778">
        <w:rPr>
          <w:rFonts w:ascii="Times New Roman" w:eastAsia="Times New Roman" w:hAnsi="Times New Roman" w:cs="Times New Roman"/>
          <w:sz w:val="24"/>
          <w:szCs w:val="24"/>
          <w:lang w:val="sr-Cyrl-CS"/>
        </w:rPr>
        <w:t xml:space="preserve"> (12 гласова за)</w:t>
      </w:r>
      <w:r w:rsidRPr="005676D5">
        <w:rPr>
          <w:rFonts w:ascii="Times New Roman" w:eastAsia="Times New Roman" w:hAnsi="Times New Roman" w:cs="Times New Roman"/>
          <w:sz w:val="24"/>
          <w:szCs w:val="24"/>
          <w:lang w:val="sr-Cyrl-CS"/>
        </w:rPr>
        <w:t>, без примедаба, записник 2</w:t>
      </w:r>
      <w:r>
        <w:rPr>
          <w:rFonts w:ascii="Times New Roman" w:eastAsia="Times New Roman" w:hAnsi="Times New Roman" w:cs="Times New Roman"/>
          <w:sz w:val="24"/>
          <w:szCs w:val="24"/>
          <w:lang w:val="sr-Cyrl-CS"/>
        </w:rPr>
        <w:t>3</w:t>
      </w:r>
      <w:r w:rsidRPr="005676D5">
        <w:rPr>
          <w:rFonts w:ascii="Times New Roman" w:eastAsia="Times New Roman" w:hAnsi="Times New Roman" w:cs="Times New Roman"/>
          <w:sz w:val="24"/>
          <w:szCs w:val="24"/>
          <w:lang w:val="sr-Cyrl-CS"/>
        </w:rPr>
        <w:t>. седнице Одбора, одржане 2</w:t>
      </w:r>
      <w:r>
        <w:rPr>
          <w:rFonts w:ascii="Times New Roman" w:eastAsia="Times New Roman" w:hAnsi="Times New Roman" w:cs="Times New Roman"/>
          <w:sz w:val="24"/>
          <w:szCs w:val="24"/>
          <w:lang w:val="sr-Cyrl-CS"/>
        </w:rPr>
        <w:t>8</w:t>
      </w:r>
      <w:r w:rsidRPr="005676D5">
        <w:rPr>
          <w:rFonts w:ascii="Times New Roman" w:eastAsia="Times New Roman" w:hAnsi="Times New Roman" w:cs="Times New Roman"/>
          <w:sz w:val="24"/>
          <w:szCs w:val="24"/>
          <w:lang w:val="sr-Cyrl-CS"/>
        </w:rPr>
        <w:t>. децембра 2015. године.</w:t>
      </w:r>
    </w:p>
    <w:p w:rsidR="009B3F0E" w:rsidRDefault="009B3F0E" w:rsidP="009B3F0E">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p>
    <w:p w:rsidR="009B3F0E" w:rsidRDefault="009B3F0E" w:rsidP="009B3F0E">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w:t>
      </w:r>
    </w:p>
    <w:p w:rsidR="005676D5" w:rsidRPr="00956D88" w:rsidRDefault="005676D5" w:rsidP="00956D88">
      <w:pPr>
        <w:spacing w:after="0" w:line="240" w:lineRule="auto"/>
        <w:jc w:val="both"/>
        <w:rPr>
          <w:rFonts w:ascii="Times New Roman" w:eastAsia="Times New Roman" w:hAnsi="Times New Roman" w:cs="Times New Roman"/>
          <w:sz w:val="24"/>
          <w:szCs w:val="24"/>
          <w:lang w:val="sr-Cyrl-CS"/>
        </w:rPr>
      </w:pPr>
    </w:p>
    <w:p w:rsidR="00C43F52" w:rsidRDefault="002567C7" w:rsidP="002567C7">
      <w:pPr>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            </w:t>
      </w:r>
      <w:r w:rsidRPr="00563CDF">
        <w:rPr>
          <w:rFonts w:ascii="Times New Roman" w:eastAsia="Times New Roman" w:hAnsi="Times New Roman" w:cs="Times New Roman"/>
          <w:sz w:val="24"/>
          <w:u w:val="single"/>
          <w:lang w:val="sr-Cyrl-RS"/>
        </w:rPr>
        <w:t>Прва тачка дневног реда</w:t>
      </w:r>
      <w:r w:rsidRPr="00563CDF">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 </w:t>
      </w:r>
      <w:r w:rsidRPr="002567C7">
        <w:rPr>
          <w:rFonts w:ascii="Times New Roman" w:eastAsia="Times New Roman" w:hAnsi="Times New Roman" w:cs="Times New Roman"/>
          <w:b/>
          <w:sz w:val="24"/>
          <w:lang w:val="sr-Cyrl-RS"/>
        </w:rPr>
        <w:t>Разматрање Предлога закона о изменама и допунама Закона о заштити животне средине, који је поднела Влада, у начелу</w:t>
      </w:r>
    </w:p>
    <w:p w:rsidR="002567C7" w:rsidRDefault="002567C7" w:rsidP="002567C7">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t xml:space="preserve">Државни секретар </w:t>
      </w:r>
      <w:r w:rsidRPr="002567C7">
        <w:rPr>
          <w:rFonts w:ascii="Times New Roman" w:eastAsia="Times New Roman" w:hAnsi="Times New Roman" w:cs="Times New Roman"/>
          <w:sz w:val="24"/>
          <w:lang w:val="sr-Cyrl-RS"/>
        </w:rPr>
        <w:t>Министарства пољопривреде и заштите животне средине др Стана Божовић</w:t>
      </w:r>
      <w:r w:rsidR="005676D5">
        <w:rPr>
          <w:rFonts w:ascii="Times New Roman" w:eastAsia="Times New Roman" w:hAnsi="Times New Roman" w:cs="Times New Roman"/>
          <w:sz w:val="24"/>
          <w:lang w:val="sr-Cyrl-RS"/>
        </w:rPr>
        <w:t xml:space="preserve"> изнела је уводне напомене о свим предлозима закона који су на дневном реду седнице Одбора.</w:t>
      </w:r>
    </w:p>
    <w:p w:rsidR="005676D5" w:rsidRDefault="005676D5" w:rsidP="002567C7">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r>
      <w:r w:rsidR="009F63BC">
        <w:rPr>
          <w:rFonts w:ascii="Times New Roman" w:eastAsia="Times New Roman" w:hAnsi="Times New Roman" w:cs="Times New Roman"/>
          <w:sz w:val="24"/>
          <w:lang w:val="sr-Cyrl-RS"/>
        </w:rPr>
        <w:t xml:space="preserve">У дискусији су учествовали: Нада </w:t>
      </w:r>
      <w:r w:rsidR="00964797">
        <w:rPr>
          <w:rFonts w:ascii="Times New Roman" w:eastAsia="Times New Roman" w:hAnsi="Times New Roman" w:cs="Times New Roman"/>
          <w:sz w:val="24"/>
          <w:lang w:val="sr-Cyrl-RS"/>
        </w:rPr>
        <w:t>Л</w:t>
      </w:r>
      <w:r w:rsidR="009F63BC">
        <w:rPr>
          <w:rFonts w:ascii="Times New Roman" w:eastAsia="Times New Roman" w:hAnsi="Times New Roman" w:cs="Times New Roman"/>
          <w:sz w:val="24"/>
          <w:lang w:val="sr-Cyrl-RS"/>
        </w:rPr>
        <w:t>азић, Зоран Ибровић, Александар Весић, Бранислав Блажић, Мирко Поповић, Маријан Ристичевић, Стана Божовић и Тања Петровић.</w:t>
      </w:r>
    </w:p>
    <w:p w:rsidR="009F63BC" w:rsidRDefault="009F63BC" w:rsidP="002567C7">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t>Постављено је питање зашто седници Одбора не присуствује министар, када су на дневном р</w:t>
      </w:r>
      <w:r w:rsidR="00B35D65">
        <w:rPr>
          <w:rFonts w:ascii="Times New Roman" w:eastAsia="Times New Roman" w:hAnsi="Times New Roman" w:cs="Times New Roman"/>
          <w:sz w:val="24"/>
          <w:lang w:val="sr-Cyrl-RS"/>
        </w:rPr>
        <w:t>еду овако важни предлози закона</w:t>
      </w:r>
      <w:r w:rsidR="00B35D65">
        <w:rPr>
          <w:rFonts w:ascii="Times New Roman" w:eastAsia="Times New Roman" w:hAnsi="Times New Roman" w:cs="Times New Roman"/>
          <w:sz w:val="24"/>
        </w:rPr>
        <w:t xml:space="preserve">, </w:t>
      </w:r>
      <w:r w:rsidR="00B35D65">
        <w:rPr>
          <w:rFonts w:ascii="Times New Roman" w:eastAsia="Times New Roman" w:hAnsi="Times New Roman" w:cs="Times New Roman"/>
          <w:sz w:val="24"/>
          <w:lang w:val="sr-Cyrl-RS"/>
        </w:rPr>
        <w:t xml:space="preserve">као и </w:t>
      </w:r>
      <w:r w:rsidR="006A234C">
        <w:rPr>
          <w:rFonts w:ascii="Times New Roman" w:eastAsia="Times New Roman" w:hAnsi="Times New Roman" w:cs="Times New Roman"/>
          <w:sz w:val="24"/>
          <w:lang w:val="sr-Cyrl-RS"/>
        </w:rPr>
        <w:t>зашто се у Предлогу закона о изменама и допунама Закона о управљању отпадом не спомиње да ће се ова област финансирати из Зеленог фонда, када је Предлогом закона о изменама и допунама Закона о заштити животне средине предвиђен овај фонд.</w:t>
      </w:r>
    </w:p>
    <w:p w:rsidR="00442A15" w:rsidRDefault="00442A15" w:rsidP="002567C7">
      <w:pPr>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ab/>
        <w:t>Указано је на то да окосницу и</w:t>
      </w:r>
      <w:r w:rsidR="00B35D65">
        <w:rPr>
          <w:rFonts w:ascii="Times New Roman" w:eastAsia="Times New Roman" w:hAnsi="Times New Roman" w:cs="Times New Roman"/>
          <w:sz w:val="24"/>
          <w:lang w:val="sr-Cyrl-RS"/>
        </w:rPr>
        <w:t>з</w:t>
      </w:r>
      <w:r>
        <w:rPr>
          <w:rFonts w:ascii="Times New Roman" w:eastAsia="Times New Roman" w:hAnsi="Times New Roman" w:cs="Times New Roman"/>
          <w:sz w:val="24"/>
          <w:lang w:val="sr-Cyrl-RS"/>
        </w:rPr>
        <w:t>мена и допуна Закона о заштити животне средине чине Зелени буџетски фонд и усклађивање са директивама Европске уније. Скренута је пажња на то да</w:t>
      </w:r>
      <w:r w:rsidR="007265BD">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у овом тренутку</w:t>
      </w:r>
      <w:r w:rsidR="007265BD">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није могуће оснивање фонда са својством правног лица, с обзиром на то да фонд нема сопствена средства, па је предвиђен буџетски фонд за ову намену. Изнет је став да је на овај начин створена „клица“ неког будућег фонда и да је ипак учињен помак у односу на досадашњу ситуацију.</w:t>
      </w:r>
    </w:p>
    <w:p w:rsidR="00442A15" w:rsidRDefault="00442A15" w:rsidP="00442A15">
      <w:pPr>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Објашњено је да је Министарство финансија тражило да се из Нацрта закона о изменама и допунама Закона о управљању отпадом избрише Зелени фонд, зато што такав фонд још увек није оформљен, па је у складу са тим и чланом 35. Предлога закона о </w:t>
      </w:r>
      <w:r>
        <w:rPr>
          <w:rFonts w:ascii="Times New Roman" w:eastAsia="Times New Roman" w:hAnsi="Times New Roman" w:cs="Times New Roman"/>
          <w:sz w:val="24"/>
          <w:lang w:val="sr-Cyrl-RS"/>
        </w:rPr>
        <w:lastRenderedPageBreak/>
        <w:t>изменама и допунама Закона о заштити животне средине предвиђено да се одредбе које се односе на Зелени фонд примењују од 1. јануара 2017. године.</w:t>
      </w:r>
    </w:p>
    <w:p w:rsidR="00442A15" w:rsidRDefault="00442A15" w:rsidP="00442A15">
      <w:pPr>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Констатовано је да је добро што је Одбор организовао јавна слушања о овим законима док су били у фази нацрта, па су народни посланици имали времена да се упознају </w:t>
      </w:r>
      <w:r w:rsidR="008E6CFF">
        <w:rPr>
          <w:rFonts w:ascii="Times New Roman" w:eastAsia="Times New Roman" w:hAnsi="Times New Roman" w:cs="Times New Roman"/>
          <w:sz w:val="24"/>
          <w:lang w:val="sr-Cyrl-RS"/>
        </w:rPr>
        <w:t>с</w:t>
      </w:r>
      <w:r>
        <w:rPr>
          <w:rFonts w:ascii="Times New Roman" w:eastAsia="Times New Roman" w:hAnsi="Times New Roman" w:cs="Times New Roman"/>
          <w:sz w:val="24"/>
          <w:lang w:val="sr-Cyrl-RS"/>
        </w:rPr>
        <w:t>а  решењима и изнесу своје сугестије.</w:t>
      </w:r>
    </w:p>
    <w:p w:rsidR="00442A15" w:rsidRDefault="00442A15" w:rsidP="00212CB3">
      <w:pPr>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Указано је на то да је учињен помак на плану усклађивања са Архуском конвенцијом и прописима Европске уније, али да овако замишљен Зелени фонд неће омогућити примену принципа „загађивач плаћа“, јер се не види како ће се средства прикупљена на основу овог принципа прелити у Зелени фонд</w:t>
      </w:r>
      <w:r w:rsidR="00212CB3">
        <w:rPr>
          <w:rFonts w:ascii="Times New Roman" w:eastAsia="Times New Roman" w:hAnsi="Times New Roman" w:cs="Times New Roman"/>
          <w:sz w:val="24"/>
          <w:lang w:val="sr-Cyrl-RS"/>
        </w:rPr>
        <w:t>, као и да постоји опасност да се она прелију на друге буџетске линије. Предложено је да Министарство једном годишње Одбору подноси извештај о трошењу средстава Зеленог фонда, као и да Министарство подзаконским актом уведе обавезу да</w:t>
      </w:r>
      <w:r w:rsidR="006A1347">
        <w:rPr>
          <w:rFonts w:ascii="Times New Roman" w:eastAsia="Times New Roman" w:hAnsi="Times New Roman" w:cs="Times New Roman"/>
          <w:sz w:val="24"/>
          <w:lang w:val="sr-Cyrl-RS"/>
        </w:rPr>
        <w:t xml:space="preserve"> прати, анализира и</w:t>
      </w:r>
      <w:r w:rsidR="00212CB3">
        <w:rPr>
          <w:rFonts w:ascii="Times New Roman" w:eastAsia="Times New Roman" w:hAnsi="Times New Roman" w:cs="Times New Roman"/>
          <w:sz w:val="24"/>
          <w:lang w:val="sr-Cyrl-RS"/>
        </w:rPr>
        <w:t xml:space="preserve"> </w:t>
      </w:r>
      <w:r w:rsidR="00212CB3" w:rsidRPr="00212CB3">
        <w:rPr>
          <w:rFonts w:ascii="Times New Roman" w:eastAsia="Times New Roman" w:hAnsi="Times New Roman" w:cs="Times New Roman"/>
          <w:sz w:val="24"/>
          <w:lang w:val="sr-Cyrl-RS"/>
        </w:rPr>
        <w:t>врши надзор над реализацијом пројеката и евалуацију пројеката</w:t>
      </w:r>
      <w:r w:rsidR="006A1347">
        <w:rPr>
          <w:rFonts w:ascii="Times New Roman" w:eastAsia="Times New Roman" w:hAnsi="Times New Roman" w:cs="Times New Roman"/>
          <w:sz w:val="24"/>
          <w:lang w:val="sr-Cyrl-RS"/>
        </w:rPr>
        <w:t>,</w:t>
      </w:r>
      <w:r w:rsidR="00212CB3" w:rsidRPr="00212CB3">
        <w:rPr>
          <w:rFonts w:ascii="Times New Roman" w:eastAsia="Times New Roman" w:hAnsi="Times New Roman" w:cs="Times New Roman"/>
          <w:sz w:val="24"/>
          <w:lang w:val="sr-Cyrl-RS"/>
        </w:rPr>
        <w:t xml:space="preserve"> који су финансирани средствима Зеленог фонда </w:t>
      </w:r>
      <w:r w:rsidR="00212CB3">
        <w:rPr>
          <w:rFonts w:ascii="Times New Roman" w:eastAsia="Times New Roman" w:hAnsi="Times New Roman" w:cs="Times New Roman"/>
          <w:sz w:val="24"/>
          <w:lang w:val="sr-Cyrl-RS"/>
        </w:rPr>
        <w:t>(у смислу праћења остваривања циљева). Указано је на то да је д</w:t>
      </w:r>
      <w:r w:rsidR="00212CB3" w:rsidRPr="00212CB3">
        <w:rPr>
          <w:rFonts w:ascii="Times New Roman" w:eastAsia="Times New Roman" w:hAnsi="Times New Roman" w:cs="Times New Roman"/>
          <w:sz w:val="24"/>
          <w:lang w:val="sr-Cyrl-RS"/>
        </w:rPr>
        <w:t>осадашње искуство показало да локалне самоуправе често користе средства ненаменски</w:t>
      </w:r>
      <w:r w:rsidR="006A1347">
        <w:rPr>
          <w:rFonts w:ascii="Times New Roman" w:eastAsia="Times New Roman" w:hAnsi="Times New Roman" w:cs="Times New Roman"/>
          <w:sz w:val="24"/>
          <w:lang w:val="sr-Cyrl-RS"/>
        </w:rPr>
        <w:t>,</w:t>
      </w:r>
      <w:r w:rsidR="00212CB3" w:rsidRPr="00212CB3">
        <w:rPr>
          <w:rFonts w:ascii="Times New Roman" w:eastAsia="Times New Roman" w:hAnsi="Times New Roman" w:cs="Times New Roman"/>
          <w:sz w:val="24"/>
          <w:lang w:val="sr-Cyrl-RS"/>
        </w:rPr>
        <w:t xml:space="preserve"> иако су прибавила сагласност Министарства (нпр. изградња олимпијског базена у Вршцу средствима намењеним за заштиту животне средине). У оквиру </w:t>
      </w:r>
      <w:r w:rsidR="006A1347">
        <w:rPr>
          <w:rFonts w:ascii="Times New Roman" w:eastAsia="Times New Roman" w:hAnsi="Times New Roman" w:cs="Times New Roman"/>
          <w:sz w:val="24"/>
          <w:lang w:val="sr-Cyrl-RS"/>
        </w:rPr>
        <w:t>предложеног</w:t>
      </w:r>
      <w:r w:rsidR="00212CB3">
        <w:rPr>
          <w:rFonts w:ascii="Times New Roman" w:eastAsia="Times New Roman" w:hAnsi="Times New Roman" w:cs="Times New Roman"/>
          <w:sz w:val="24"/>
          <w:lang w:val="sr-Cyrl-RS"/>
        </w:rPr>
        <w:t xml:space="preserve"> подзаконског акта,</w:t>
      </w:r>
      <w:r w:rsidR="00212CB3" w:rsidRPr="00212CB3">
        <w:rPr>
          <w:rFonts w:ascii="Times New Roman" w:eastAsia="Times New Roman" w:hAnsi="Times New Roman" w:cs="Times New Roman"/>
          <w:sz w:val="24"/>
          <w:lang w:val="sr-Cyrl-RS"/>
        </w:rPr>
        <w:t xml:space="preserve"> Министар </w:t>
      </w:r>
      <w:r w:rsidR="00212CB3">
        <w:rPr>
          <w:rFonts w:ascii="Times New Roman" w:eastAsia="Times New Roman" w:hAnsi="Times New Roman" w:cs="Times New Roman"/>
          <w:sz w:val="24"/>
          <w:lang w:val="sr-Cyrl-RS"/>
        </w:rPr>
        <w:t xml:space="preserve">би </w:t>
      </w:r>
      <w:r w:rsidR="00212CB3" w:rsidRPr="00212CB3">
        <w:rPr>
          <w:rFonts w:ascii="Times New Roman" w:eastAsia="Times New Roman" w:hAnsi="Times New Roman" w:cs="Times New Roman"/>
          <w:sz w:val="24"/>
          <w:lang w:val="sr-Cyrl-RS"/>
        </w:rPr>
        <w:t>пропис</w:t>
      </w:r>
      <w:r w:rsidR="00212CB3">
        <w:rPr>
          <w:rFonts w:ascii="Times New Roman" w:eastAsia="Times New Roman" w:hAnsi="Times New Roman" w:cs="Times New Roman"/>
          <w:sz w:val="24"/>
          <w:lang w:val="sr-Cyrl-RS"/>
        </w:rPr>
        <w:t>ао</w:t>
      </w:r>
      <w:r w:rsidR="00212CB3" w:rsidRPr="00212CB3">
        <w:rPr>
          <w:rFonts w:ascii="Times New Roman" w:eastAsia="Times New Roman" w:hAnsi="Times New Roman" w:cs="Times New Roman"/>
          <w:sz w:val="24"/>
          <w:lang w:val="sr-Cyrl-RS"/>
        </w:rPr>
        <w:t xml:space="preserve"> које активности и мере могу бити финансиране средствима буџетског фонда. </w:t>
      </w:r>
      <w:r w:rsidR="00212CB3">
        <w:rPr>
          <w:rFonts w:ascii="Times New Roman" w:eastAsia="Times New Roman" w:hAnsi="Times New Roman" w:cs="Times New Roman"/>
          <w:sz w:val="24"/>
          <w:lang w:val="sr-Cyrl-RS"/>
        </w:rPr>
        <w:t xml:space="preserve">Предложено је и да се пропише да </w:t>
      </w:r>
      <w:r w:rsidR="00212CB3" w:rsidRPr="00212CB3">
        <w:rPr>
          <w:rFonts w:ascii="Times New Roman" w:eastAsia="Times New Roman" w:hAnsi="Times New Roman" w:cs="Times New Roman"/>
          <w:sz w:val="24"/>
          <w:lang w:val="sr-Cyrl-RS"/>
        </w:rPr>
        <w:t>одговорно лице у јединици локалне самоуправе и аутономне покрајине сноси одговорност уколико средства из буџетског фонда планира и троши супротно</w:t>
      </w:r>
      <w:r w:rsidR="00212CB3">
        <w:rPr>
          <w:rFonts w:ascii="Times New Roman" w:eastAsia="Times New Roman" w:hAnsi="Times New Roman" w:cs="Times New Roman"/>
          <w:sz w:val="24"/>
          <w:lang w:val="sr-Cyrl-RS"/>
        </w:rPr>
        <w:t xml:space="preserve"> намени.</w:t>
      </w:r>
    </w:p>
    <w:p w:rsidR="00356713" w:rsidRDefault="00356713" w:rsidP="00212CB3">
      <w:pPr>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Изнет је став да је област животне средине више запуштена него област пољопривреде и изражена бојазан да ће мање средстава са буџетског раздела остати за субвенције за пољопривреду због тога што је исто министарство надлежно за обе области. Постављено је питање одакле ће се обезбедити средства која ће ићи у Зелени фонд.</w:t>
      </w:r>
    </w:p>
    <w:p w:rsidR="00236073" w:rsidRDefault="00356713" w:rsidP="00236073">
      <w:pPr>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Објашњено је да се ради о наменским средствима, прикупљеним по принципу „загађивач плаћа“</w:t>
      </w:r>
      <w:r w:rsidR="00236073">
        <w:rPr>
          <w:rFonts w:ascii="Times New Roman" w:eastAsia="Times New Roman" w:hAnsi="Times New Roman" w:cs="Times New Roman"/>
          <w:sz w:val="24"/>
          <w:lang w:val="sr-Cyrl-RS"/>
        </w:rPr>
        <w:t>, која се користе како би се обезбедио одрживи развој.</w:t>
      </w:r>
    </w:p>
    <w:p w:rsidR="00236073" w:rsidRDefault="00236073" w:rsidP="00236073">
      <w:pPr>
        <w:ind w:firstLine="720"/>
        <w:jc w:val="both"/>
        <w:rPr>
          <w:rFonts w:ascii="Times New Roman" w:eastAsia="Times New Roman" w:hAnsi="Times New Roman" w:cs="Times New Roman"/>
          <w:sz w:val="24"/>
          <w:szCs w:val="24"/>
          <w:lang w:val="sr-Cyrl-RS"/>
        </w:rPr>
      </w:pPr>
      <w:r w:rsidRPr="00236073">
        <w:rPr>
          <w:rFonts w:ascii="Times New Roman" w:eastAsia="Times New Roman" w:hAnsi="Times New Roman" w:cs="Times New Roman"/>
          <w:sz w:val="24"/>
          <w:lang w:val="sr-Cyrl-RS"/>
        </w:rPr>
        <w:t xml:space="preserve">Указано је на то да је </w:t>
      </w:r>
      <w:proofErr w:type="spellStart"/>
      <w:r w:rsidRPr="00236073">
        <w:rPr>
          <w:rFonts w:ascii="Times New Roman" w:eastAsia="Times New Roman" w:hAnsi="Times New Roman" w:cs="Times New Roman"/>
          <w:sz w:val="24"/>
          <w:szCs w:val="24"/>
          <w:lang w:val="en-GB"/>
        </w:rPr>
        <w:t>Министарство</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унапредило</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поступак</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јавних</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расправа</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на</w:t>
      </w:r>
      <w:proofErr w:type="spellEnd"/>
      <w:r>
        <w:rPr>
          <w:rFonts w:ascii="Times New Roman" w:eastAsia="Times New Roman" w:hAnsi="Times New Roman" w:cs="Times New Roman"/>
          <w:sz w:val="24"/>
          <w:szCs w:val="24"/>
          <w:lang w:val="sr-Cyrl-RS"/>
        </w:rPr>
        <w:t>ч</w:t>
      </w:r>
      <w:proofErr w:type="spellStart"/>
      <w:r w:rsidRPr="00236073">
        <w:rPr>
          <w:rFonts w:ascii="Times New Roman" w:eastAsia="Times New Roman" w:hAnsi="Times New Roman" w:cs="Times New Roman"/>
          <w:sz w:val="24"/>
          <w:szCs w:val="24"/>
          <w:lang w:val="en-GB"/>
        </w:rPr>
        <w:t>ин</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обаве</w:t>
      </w:r>
      <w:proofErr w:type="spellEnd"/>
      <w:r w:rsidRPr="00236073">
        <w:rPr>
          <w:rFonts w:ascii="Times New Roman" w:eastAsia="Times New Roman" w:hAnsi="Times New Roman" w:cs="Times New Roman"/>
          <w:sz w:val="24"/>
          <w:szCs w:val="24"/>
          <w:lang w:val="sr-Latn-RS"/>
        </w:rPr>
        <w:t>ш</w:t>
      </w:r>
      <w:proofErr w:type="spellStart"/>
      <w:r w:rsidRPr="00236073">
        <w:rPr>
          <w:rFonts w:ascii="Times New Roman" w:eastAsia="Times New Roman" w:hAnsi="Times New Roman" w:cs="Times New Roman"/>
          <w:sz w:val="24"/>
          <w:szCs w:val="24"/>
          <w:lang w:val="en-GB"/>
        </w:rPr>
        <w:t>тавања</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јавности</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одржавање</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округлих</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столова</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извештавање</w:t>
      </w:r>
      <w:proofErr w:type="spellEnd"/>
      <w:r w:rsidRPr="00236073">
        <w:rPr>
          <w:rFonts w:ascii="Times New Roman" w:eastAsia="Times New Roman" w:hAnsi="Times New Roman" w:cs="Times New Roman"/>
          <w:sz w:val="24"/>
          <w:szCs w:val="24"/>
          <w:lang w:val="en-GB"/>
        </w:rPr>
        <w:t xml:space="preserve"> о </w:t>
      </w:r>
      <w:proofErr w:type="spellStart"/>
      <w:r w:rsidRPr="00236073">
        <w:rPr>
          <w:rFonts w:ascii="Times New Roman" w:eastAsia="Times New Roman" w:hAnsi="Times New Roman" w:cs="Times New Roman"/>
          <w:sz w:val="24"/>
          <w:szCs w:val="24"/>
          <w:lang w:val="en-GB"/>
        </w:rPr>
        <w:t>пристиглим</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коментарима</w:t>
      </w:r>
      <w:proofErr w:type="spellEnd"/>
      <w:r w:rsidRPr="00236073">
        <w:rPr>
          <w:rFonts w:ascii="Times New Roman" w:eastAsia="Times New Roman" w:hAnsi="Times New Roman" w:cs="Times New Roman"/>
          <w:sz w:val="24"/>
          <w:szCs w:val="24"/>
          <w:lang w:val="en-GB"/>
        </w:rPr>
        <w:t xml:space="preserve"> и </w:t>
      </w:r>
      <w:proofErr w:type="spellStart"/>
      <w:r w:rsidRPr="00236073">
        <w:rPr>
          <w:rFonts w:ascii="Times New Roman" w:eastAsia="Times New Roman" w:hAnsi="Times New Roman" w:cs="Times New Roman"/>
          <w:sz w:val="24"/>
          <w:szCs w:val="24"/>
          <w:lang w:val="en-GB"/>
        </w:rPr>
        <w:t>њиховом</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разматрању</w:t>
      </w:r>
      <w:proofErr w:type="spellEnd"/>
      <w:r>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sr-Cyrl-RS"/>
        </w:rPr>
        <w:t>, али да је п</w:t>
      </w:r>
      <w:proofErr w:type="spellStart"/>
      <w:r w:rsidRPr="00236073">
        <w:rPr>
          <w:rFonts w:ascii="Times New Roman" w:eastAsia="Times New Roman" w:hAnsi="Times New Roman" w:cs="Times New Roman"/>
          <w:sz w:val="24"/>
          <w:szCs w:val="24"/>
          <w:lang w:val="en-GB"/>
        </w:rPr>
        <w:t>отребно</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укључити</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представнике</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цивилног</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дру</w:t>
      </w:r>
      <w:proofErr w:type="spellEnd"/>
      <w:r>
        <w:rPr>
          <w:rFonts w:ascii="Times New Roman" w:eastAsia="Times New Roman" w:hAnsi="Times New Roman" w:cs="Times New Roman"/>
          <w:sz w:val="24"/>
          <w:szCs w:val="24"/>
          <w:lang w:val="sr-Cyrl-RS"/>
        </w:rPr>
        <w:t>ш</w:t>
      </w:r>
      <w:proofErr w:type="spellStart"/>
      <w:r w:rsidRPr="00236073">
        <w:rPr>
          <w:rFonts w:ascii="Times New Roman" w:eastAsia="Times New Roman" w:hAnsi="Times New Roman" w:cs="Times New Roman"/>
          <w:sz w:val="24"/>
          <w:szCs w:val="24"/>
          <w:lang w:val="en-GB"/>
        </w:rPr>
        <w:t>тва</w:t>
      </w:r>
      <w:proofErr w:type="spellEnd"/>
      <w:r w:rsidRPr="00236073">
        <w:rPr>
          <w:rFonts w:ascii="Times New Roman" w:eastAsia="Times New Roman" w:hAnsi="Times New Roman" w:cs="Times New Roman"/>
          <w:sz w:val="24"/>
          <w:szCs w:val="24"/>
          <w:lang w:val="en-GB"/>
        </w:rPr>
        <w:t xml:space="preserve"> у </w:t>
      </w:r>
      <w:proofErr w:type="spellStart"/>
      <w:r w:rsidRPr="00236073">
        <w:rPr>
          <w:rFonts w:ascii="Times New Roman" w:eastAsia="Times New Roman" w:hAnsi="Times New Roman" w:cs="Times New Roman"/>
          <w:sz w:val="24"/>
          <w:szCs w:val="24"/>
          <w:lang w:val="en-GB"/>
        </w:rPr>
        <w:t>ране</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фазе</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припреме</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измена</w:t>
      </w:r>
      <w:proofErr w:type="spellEnd"/>
      <w:r w:rsidRPr="0023607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sr-Cyrl-RS"/>
        </w:rPr>
        <w:t>и</w:t>
      </w:r>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допуна</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закона</w:t>
      </w:r>
      <w:proofErr w:type="spellEnd"/>
      <w:r>
        <w:rPr>
          <w:rFonts w:ascii="Times New Roman" w:eastAsia="Times New Roman" w:hAnsi="Times New Roman" w:cs="Times New Roman"/>
          <w:sz w:val="24"/>
          <w:szCs w:val="24"/>
          <w:lang w:val="sr-Cyrl-RS"/>
        </w:rPr>
        <w:t>, јер се представници организација цивилног друштва и даље не</w:t>
      </w:r>
      <w:r w:rsidR="00A41F8D">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препознају као партнер у овом процесу. Скренута је пажња на то да је т</w:t>
      </w:r>
      <w:proofErr w:type="spellStart"/>
      <w:r w:rsidRPr="00236073">
        <w:rPr>
          <w:rFonts w:ascii="Times New Roman" w:eastAsia="Times New Roman" w:hAnsi="Times New Roman" w:cs="Times New Roman"/>
          <w:sz w:val="24"/>
          <w:szCs w:val="24"/>
          <w:lang w:val="en-GB"/>
        </w:rPr>
        <w:t>ерминологија</w:t>
      </w:r>
      <w:proofErr w:type="spellEnd"/>
      <w:r w:rsidRPr="00236073">
        <w:rPr>
          <w:rFonts w:ascii="Times New Roman" w:eastAsia="Times New Roman" w:hAnsi="Times New Roman" w:cs="Times New Roman"/>
          <w:sz w:val="24"/>
          <w:szCs w:val="24"/>
          <w:lang w:val="en-GB"/>
        </w:rPr>
        <w:t xml:space="preserve"> и </w:t>
      </w:r>
      <w:proofErr w:type="spellStart"/>
      <w:r w:rsidRPr="00236073">
        <w:rPr>
          <w:rFonts w:ascii="Times New Roman" w:eastAsia="Times New Roman" w:hAnsi="Times New Roman" w:cs="Times New Roman"/>
          <w:sz w:val="24"/>
          <w:szCs w:val="24"/>
          <w:lang w:val="en-GB"/>
        </w:rPr>
        <w:t>даље</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неусклађена</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са</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другим</w:t>
      </w:r>
      <w:proofErr w:type="spellEnd"/>
      <w:r w:rsidRPr="00236073">
        <w:rPr>
          <w:rFonts w:ascii="Times New Roman" w:eastAsia="Times New Roman" w:hAnsi="Times New Roman" w:cs="Times New Roman"/>
          <w:sz w:val="24"/>
          <w:szCs w:val="24"/>
          <w:lang w:val="en-GB"/>
        </w:rPr>
        <w:t xml:space="preserve"> </w:t>
      </w:r>
      <w:proofErr w:type="spellStart"/>
      <w:r w:rsidRPr="00236073">
        <w:rPr>
          <w:rFonts w:ascii="Times New Roman" w:eastAsia="Times New Roman" w:hAnsi="Times New Roman" w:cs="Times New Roman"/>
          <w:sz w:val="24"/>
          <w:szCs w:val="24"/>
          <w:lang w:val="en-GB"/>
        </w:rPr>
        <w:t>законима</w:t>
      </w:r>
      <w:proofErr w:type="spellEnd"/>
      <w:r w:rsidRPr="00236073">
        <w:rPr>
          <w:rFonts w:ascii="Times New Roman" w:eastAsia="Times New Roman" w:hAnsi="Times New Roman" w:cs="Times New Roman"/>
          <w:sz w:val="24"/>
          <w:szCs w:val="24"/>
          <w:lang w:val="en-GB"/>
        </w:rPr>
        <w:t xml:space="preserve">. </w:t>
      </w:r>
      <w:r w:rsidR="004506E9">
        <w:rPr>
          <w:rFonts w:ascii="Times New Roman" w:eastAsia="Times New Roman" w:hAnsi="Times New Roman" w:cs="Times New Roman"/>
          <w:sz w:val="24"/>
          <w:szCs w:val="24"/>
          <w:lang w:val="sr-Cyrl-RS"/>
        </w:rPr>
        <w:t>Истакнуто је да је н</w:t>
      </w:r>
      <w:r>
        <w:rPr>
          <w:rFonts w:ascii="Times New Roman" w:eastAsia="Times New Roman" w:hAnsi="Times New Roman" w:cs="Times New Roman"/>
          <w:sz w:val="24"/>
          <w:szCs w:val="24"/>
          <w:lang w:val="sr-Cyrl-RS"/>
        </w:rPr>
        <w:t>ајвећи проблем је импл</w:t>
      </w:r>
      <w:r w:rsidR="007D61DC">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мента</w:t>
      </w:r>
      <w:r w:rsidR="004506E9">
        <w:rPr>
          <w:rFonts w:ascii="Times New Roman" w:eastAsia="Times New Roman" w:hAnsi="Times New Roman" w:cs="Times New Roman"/>
          <w:sz w:val="24"/>
          <w:szCs w:val="24"/>
          <w:lang w:val="sr-Cyrl-RS"/>
        </w:rPr>
        <w:t>ција транспонованих директива, као и да ће</w:t>
      </w:r>
      <w:r>
        <w:rPr>
          <w:rFonts w:ascii="Times New Roman" w:eastAsia="Times New Roman" w:hAnsi="Times New Roman" w:cs="Times New Roman"/>
          <w:sz w:val="24"/>
          <w:szCs w:val="24"/>
          <w:lang w:val="sr-Cyrl-RS"/>
        </w:rPr>
        <w:t xml:space="preserve"> успостављање мреже </w:t>
      </w:r>
      <w:r>
        <w:rPr>
          <w:rFonts w:ascii="Times New Roman" w:eastAsia="Times New Roman" w:hAnsi="Times New Roman" w:cs="Times New Roman"/>
          <w:sz w:val="24"/>
          <w:szCs w:val="24"/>
        </w:rPr>
        <w:t>NATURA 2000</w:t>
      </w:r>
      <w:r>
        <w:rPr>
          <w:rFonts w:ascii="Times New Roman" w:eastAsia="Times New Roman" w:hAnsi="Times New Roman" w:cs="Times New Roman"/>
          <w:sz w:val="24"/>
          <w:szCs w:val="24"/>
          <w:lang w:val="sr-Cyrl-RS"/>
        </w:rPr>
        <w:t xml:space="preserve"> би</w:t>
      </w:r>
      <w:r w:rsidR="004506E9">
        <w:rPr>
          <w:rFonts w:ascii="Times New Roman" w:eastAsia="Times New Roman" w:hAnsi="Times New Roman" w:cs="Times New Roman"/>
          <w:sz w:val="24"/>
          <w:szCs w:val="24"/>
          <w:lang w:val="sr-Cyrl-RS"/>
        </w:rPr>
        <w:t>ти</w:t>
      </w:r>
      <w:bookmarkStart w:id="0" w:name="_GoBack"/>
      <w:bookmarkEnd w:id="0"/>
      <w:r>
        <w:rPr>
          <w:rFonts w:ascii="Times New Roman" w:eastAsia="Times New Roman" w:hAnsi="Times New Roman" w:cs="Times New Roman"/>
          <w:sz w:val="24"/>
          <w:szCs w:val="24"/>
          <w:lang w:val="sr-Cyrl-RS"/>
        </w:rPr>
        <w:t xml:space="preserve"> тешко без стручне помоћи коју организације цивилног друштва могу да пруже. Овако предложеним решењима, ове организације не </w:t>
      </w:r>
      <w:r>
        <w:rPr>
          <w:rFonts w:ascii="Times New Roman" w:eastAsia="Times New Roman" w:hAnsi="Times New Roman" w:cs="Times New Roman"/>
          <w:sz w:val="24"/>
          <w:szCs w:val="24"/>
          <w:lang w:val="sr-Cyrl-RS"/>
        </w:rPr>
        <w:lastRenderedPageBreak/>
        <w:t>виде успостављање стабилног система финансирања. Предложено је да Одбор на неку од седница позове и представнике Министарства финансија.</w:t>
      </w:r>
    </w:p>
    <w:p w:rsidR="00236073" w:rsidRPr="00236073" w:rsidRDefault="00236073" w:rsidP="00236073">
      <w:pPr>
        <w:ind w:firstLine="720"/>
        <w:jc w:val="both"/>
        <w:rPr>
          <w:rFonts w:ascii="Times New Roman" w:eastAsia="Times New Roman" w:hAnsi="Times New Roman" w:cs="Times New Roman"/>
          <w:sz w:val="24"/>
          <w:szCs w:val="24"/>
          <w:lang w:val="sr-Cyrl-RS"/>
        </w:rPr>
      </w:pPr>
      <w:r w:rsidRPr="00236073">
        <w:rPr>
          <w:rFonts w:ascii="Times New Roman" w:eastAsia="Times New Roman" w:hAnsi="Times New Roman" w:cs="Times New Roman"/>
          <w:sz w:val="24"/>
          <w:szCs w:val="24"/>
          <w:lang w:val="sr-Cyrl-RS"/>
        </w:rPr>
        <w:t xml:space="preserve">Одбор је, у складу са чланом 155. став 2. Пословника Народне скупштине, одлучио </w:t>
      </w:r>
      <w:r>
        <w:rPr>
          <w:rFonts w:ascii="Times New Roman" w:eastAsia="Times New Roman" w:hAnsi="Times New Roman" w:cs="Times New Roman"/>
          <w:sz w:val="24"/>
          <w:szCs w:val="24"/>
          <w:lang w:val="sr-Cyrl-RS"/>
        </w:rPr>
        <w:t xml:space="preserve">(осам гласова за, један глас против и два члана Одбора нису гласала) </w:t>
      </w:r>
      <w:r w:rsidRPr="00236073">
        <w:rPr>
          <w:rFonts w:ascii="Times New Roman" w:eastAsia="Times New Roman" w:hAnsi="Times New Roman" w:cs="Times New Roman"/>
          <w:sz w:val="24"/>
          <w:szCs w:val="24"/>
          <w:lang w:val="sr-Cyrl-RS"/>
        </w:rPr>
        <w:t>да предложи Народној скупштини да прихвати у начелу Предлог закона о изменама и допунама Закона о заштити животне средине, који је поднела Влада.</w:t>
      </w:r>
    </w:p>
    <w:p w:rsidR="00236073" w:rsidRDefault="00236073" w:rsidP="00236073">
      <w:pPr>
        <w:ind w:firstLine="720"/>
        <w:jc w:val="both"/>
        <w:rPr>
          <w:rFonts w:ascii="Times New Roman" w:eastAsia="Times New Roman" w:hAnsi="Times New Roman" w:cs="Times New Roman"/>
          <w:sz w:val="24"/>
          <w:szCs w:val="24"/>
          <w:lang w:val="sr-Cyrl-RS"/>
        </w:rPr>
      </w:pPr>
      <w:r w:rsidRPr="00236073">
        <w:rPr>
          <w:rFonts w:ascii="Times New Roman" w:eastAsia="Times New Roman" w:hAnsi="Times New Roman" w:cs="Times New Roman"/>
          <w:sz w:val="24"/>
          <w:szCs w:val="24"/>
          <w:lang w:val="sr-Cyrl-RS"/>
        </w:rPr>
        <w:t>За известиоца Одбора на седници Народне скупштине одређен је др Бранислав Блажић, председник Одбора.</w:t>
      </w:r>
    </w:p>
    <w:p w:rsidR="00236073" w:rsidRDefault="00236073" w:rsidP="00236073">
      <w:pPr>
        <w:ind w:firstLine="720"/>
        <w:jc w:val="both"/>
        <w:rPr>
          <w:rFonts w:ascii="Times New Roman" w:eastAsia="Times New Roman" w:hAnsi="Times New Roman" w:cs="Times New Roman"/>
          <w:sz w:val="24"/>
          <w:lang w:val="sr-Cyrl-RS"/>
        </w:rPr>
      </w:pPr>
      <w:r>
        <w:rPr>
          <w:rFonts w:ascii="Times New Roman" w:eastAsia="Times New Roman" w:hAnsi="Times New Roman" w:cs="Times New Roman"/>
          <w:sz w:val="24"/>
          <w:u w:val="single"/>
          <w:lang w:val="sr-Cyrl-RS"/>
        </w:rPr>
        <w:t>Друга</w:t>
      </w:r>
      <w:r w:rsidRPr="00563CDF">
        <w:rPr>
          <w:rFonts w:ascii="Times New Roman" w:eastAsia="Times New Roman" w:hAnsi="Times New Roman" w:cs="Times New Roman"/>
          <w:sz w:val="24"/>
          <w:u w:val="single"/>
          <w:lang w:val="sr-Cyrl-RS"/>
        </w:rPr>
        <w:t xml:space="preserve"> тачка дневног реда</w:t>
      </w:r>
      <w:r w:rsidRPr="00563CDF">
        <w:rPr>
          <w:rFonts w:ascii="Times New Roman" w:eastAsia="Times New Roman" w:hAnsi="Times New Roman" w:cs="Times New Roman"/>
          <w:sz w:val="24"/>
          <w:lang w:val="sr-Cyrl-RS"/>
        </w:rPr>
        <w:t xml:space="preserve"> -</w:t>
      </w:r>
      <w:r w:rsidRPr="00236073">
        <w:t xml:space="preserve"> </w:t>
      </w:r>
      <w:r w:rsidRPr="00236073">
        <w:rPr>
          <w:rFonts w:ascii="Times New Roman" w:eastAsia="Times New Roman" w:hAnsi="Times New Roman" w:cs="Times New Roman"/>
          <w:b/>
          <w:sz w:val="24"/>
          <w:lang w:val="sr-Cyrl-RS"/>
        </w:rPr>
        <w:t>Разматрање Предлога закона о изменама и допунама Закона о заштити природе, који је поднела Влада, у начелу</w:t>
      </w:r>
    </w:p>
    <w:p w:rsidR="00236073" w:rsidRPr="00236073" w:rsidRDefault="00236073" w:rsidP="00236073">
      <w:pPr>
        <w:spacing w:after="0" w:line="240" w:lineRule="auto"/>
        <w:ind w:firstLine="720"/>
        <w:jc w:val="both"/>
        <w:rPr>
          <w:rFonts w:ascii="Times New Roman" w:eastAsia="Times New Roman" w:hAnsi="Times New Roman" w:cs="Times New Roman"/>
          <w:sz w:val="24"/>
          <w:szCs w:val="24"/>
          <w:lang w:val="sr-Cyrl-CS"/>
        </w:rPr>
      </w:pPr>
      <w:r w:rsidRPr="00236073">
        <w:rPr>
          <w:rFonts w:ascii="Times New Roman" w:eastAsia="Times New Roman" w:hAnsi="Times New Roman" w:cs="Times New Roman"/>
          <w:sz w:val="24"/>
          <w:szCs w:val="24"/>
          <w:lang w:val="sr-Cyrl-CS"/>
        </w:rPr>
        <w:t xml:space="preserve">Одбор је, у складу са чланом 155. став 2. Пословника Народне скупштине, одлучио </w:t>
      </w:r>
      <w:r>
        <w:rPr>
          <w:rFonts w:ascii="Times New Roman" w:eastAsia="Times New Roman" w:hAnsi="Times New Roman" w:cs="Times New Roman"/>
          <w:sz w:val="24"/>
          <w:szCs w:val="24"/>
          <w:lang w:val="sr-Cyrl-CS"/>
        </w:rPr>
        <w:t xml:space="preserve">(осам гласова за, један уздржан и два члана Одбора нису гласала) </w:t>
      </w:r>
      <w:r w:rsidRPr="00236073">
        <w:rPr>
          <w:rFonts w:ascii="Times New Roman" w:eastAsia="Times New Roman" w:hAnsi="Times New Roman" w:cs="Times New Roman"/>
          <w:sz w:val="24"/>
          <w:szCs w:val="24"/>
          <w:lang w:val="sr-Cyrl-CS"/>
        </w:rPr>
        <w:t>да предложи Народној скупштини да прихвати</w:t>
      </w:r>
      <w:r w:rsidRPr="00236073">
        <w:rPr>
          <w:rFonts w:ascii="Times New Roman" w:eastAsia="Times New Roman" w:hAnsi="Times New Roman" w:cs="Times New Roman"/>
          <w:sz w:val="24"/>
          <w:szCs w:val="24"/>
        </w:rPr>
        <w:t xml:space="preserve"> </w:t>
      </w:r>
      <w:r w:rsidRPr="00236073">
        <w:rPr>
          <w:rFonts w:ascii="Times New Roman" w:eastAsia="Times New Roman" w:hAnsi="Times New Roman" w:cs="Times New Roman"/>
          <w:sz w:val="24"/>
          <w:szCs w:val="24"/>
          <w:lang w:val="sr-Cyrl-RS"/>
        </w:rPr>
        <w:t xml:space="preserve">у начелу </w:t>
      </w:r>
      <w:r w:rsidRPr="00236073">
        <w:rPr>
          <w:rFonts w:ascii="Times New Roman" w:eastAsia="Times New Roman" w:hAnsi="Times New Roman" w:cs="Times New Roman"/>
          <w:sz w:val="24"/>
          <w:szCs w:val="24"/>
          <w:lang w:val="sr-Cyrl-CS"/>
        </w:rPr>
        <w:t>Предлог закона о изменама и допунама Закона о заштити природе, који је поднела Влада.</w:t>
      </w:r>
    </w:p>
    <w:p w:rsidR="00236073" w:rsidRPr="00236073" w:rsidRDefault="00236073" w:rsidP="00236073">
      <w:pPr>
        <w:spacing w:after="0" w:line="240" w:lineRule="auto"/>
        <w:ind w:firstLine="720"/>
        <w:jc w:val="both"/>
        <w:rPr>
          <w:rFonts w:ascii="Times New Roman" w:eastAsia="Times New Roman" w:hAnsi="Times New Roman" w:cs="Times New Roman"/>
          <w:sz w:val="24"/>
          <w:szCs w:val="24"/>
          <w:lang w:val="sr-Cyrl-CS"/>
        </w:rPr>
      </w:pPr>
    </w:p>
    <w:p w:rsidR="00236073" w:rsidRDefault="00236073" w:rsidP="00236073">
      <w:pPr>
        <w:spacing w:after="0" w:line="240" w:lineRule="auto"/>
        <w:ind w:firstLine="720"/>
        <w:jc w:val="both"/>
        <w:rPr>
          <w:rFonts w:ascii="Times New Roman" w:eastAsia="Times New Roman" w:hAnsi="Times New Roman" w:cs="Times New Roman"/>
          <w:sz w:val="24"/>
          <w:szCs w:val="24"/>
          <w:lang w:val="sr-Cyrl-CS"/>
        </w:rPr>
      </w:pPr>
      <w:r w:rsidRPr="00236073">
        <w:rPr>
          <w:rFonts w:ascii="Times New Roman" w:eastAsia="Times New Roman"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236073" w:rsidRPr="00236073" w:rsidRDefault="00236073" w:rsidP="00236073">
      <w:pPr>
        <w:spacing w:after="0" w:line="240" w:lineRule="auto"/>
        <w:ind w:firstLine="720"/>
        <w:jc w:val="both"/>
        <w:rPr>
          <w:rFonts w:ascii="Times New Roman" w:eastAsia="Times New Roman" w:hAnsi="Times New Roman" w:cs="Times New Roman"/>
          <w:sz w:val="24"/>
          <w:szCs w:val="24"/>
          <w:lang w:val="sr-Cyrl-CS"/>
        </w:rPr>
      </w:pPr>
    </w:p>
    <w:p w:rsidR="00236073" w:rsidRDefault="00236073" w:rsidP="00236073">
      <w:pPr>
        <w:ind w:firstLine="720"/>
        <w:jc w:val="both"/>
        <w:rPr>
          <w:rFonts w:ascii="Times New Roman" w:eastAsia="Times New Roman" w:hAnsi="Times New Roman" w:cs="Times New Roman"/>
          <w:b/>
          <w:sz w:val="24"/>
          <w:lang w:val="sr-Cyrl-RS"/>
        </w:rPr>
      </w:pPr>
      <w:r>
        <w:rPr>
          <w:rFonts w:ascii="Times New Roman" w:eastAsia="Times New Roman" w:hAnsi="Times New Roman" w:cs="Times New Roman"/>
          <w:sz w:val="24"/>
          <w:u w:val="single"/>
          <w:lang w:val="sr-Cyrl-RS"/>
        </w:rPr>
        <w:t>Трећа</w:t>
      </w:r>
      <w:r w:rsidRPr="00563CDF">
        <w:rPr>
          <w:rFonts w:ascii="Times New Roman" w:eastAsia="Times New Roman" w:hAnsi="Times New Roman" w:cs="Times New Roman"/>
          <w:sz w:val="24"/>
          <w:u w:val="single"/>
          <w:lang w:val="sr-Cyrl-RS"/>
        </w:rPr>
        <w:t xml:space="preserve"> тачка дневног реда</w:t>
      </w:r>
      <w:r w:rsidRPr="00563CDF">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 </w:t>
      </w:r>
      <w:r w:rsidRPr="00236073">
        <w:rPr>
          <w:rFonts w:ascii="Times New Roman" w:eastAsia="Times New Roman" w:hAnsi="Times New Roman" w:cs="Times New Roman"/>
          <w:b/>
          <w:sz w:val="24"/>
          <w:lang w:val="sr-Cyrl-RS"/>
        </w:rPr>
        <w:t>Разматрање Предлога закона о изменама и допунама Закона о управљању отпадом, који је поднела Влада, у начелу</w:t>
      </w:r>
    </w:p>
    <w:p w:rsidR="00236073" w:rsidRPr="00236073" w:rsidRDefault="00236073" w:rsidP="00236073">
      <w:pPr>
        <w:spacing w:after="0" w:line="240" w:lineRule="auto"/>
        <w:ind w:firstLine="720"/>
        <w:jc w:val="both"/>
        <w:rPr>
          <w:rFonts w:ascii="Times New Roman" w:eastAsia="Times New Roman" w:hAnsi="Times New Roman" w:cs="Times New Roman"/>
          <w:sz w:val="24"/>
          <w:szCs w:val="24"/>
          <w:lang w:val="sr-Cyrl-CS"/>
        </w:rPr>
      </w:pPr>
      <w:r w:rsidRPr="00236073">
        <w:rPr>
          <w:rFonts w:ascii="Times New Roman" w:eastAsia="Times New Roman" w:hAnsi="Times New Roman" w:cs="Times New Roman"/>
          <w:sz w:val="24"/>
          <w:szCs w:val="24"/>
          <w:lang w:val="sr-Cyrl-CS"/>
        </w:rPr>
        <w:t xml:space="preserve">Одбор је, у складу са чланом 155. став 2. Пословника Народне скупштине, одлучио </w:t>
      </w:r>
      <w:r>
        <w:rPr>
          <w:rFonts w:ascii="Times New Roman" w:eastAsia="Times New Roman" w:hAnsi="Times New Roman" w:cs="Times New Roman"/>
          <w:sz w:val="24"/>
          <w:szCs w:val="24"/>
          <w:lang w:val="sr-Cyrl-CS"/>
        </w:rPr>
        <w:t xml:space="preserve">(девет гласова за и један глас против) </w:t>
      </w:r>
      <w:r w:rsidRPr="00236073">
        <w:rPr>
          <w:rFonts w:ascii="Times New Roman" w:eastAsia="Times New Roman" w:hAnsi="Times New Roman" w:cs="Times New Roman"/>
          <w:sz w:val="24"/>
          <w:szCs w:val="24"/>
          <w:lang w:val="sr-Cyrl-CS"/>
        </w:rPr>
        <w:t>да предложи Народној скупштини да прихвати</w:t>
      </w:r>
      <w:r w:rsidRPr="00236073">
        <w:rPr>
          <w:rFonts w:ascii="Times New Roman" w:eastAsia="Times New Roman" w:hAnsi="Times New Roman" w:cs="Times New Roman"/>
          <w:sz w:val="24"/>
          <w:szCs w:val="24"/>
        </w:rPr>
        <w:t xml:space="preserve"> </w:t>
      </w:r>
      <w:r w:rsidRPr="00236073">
        <w:rPr>
          <w:rFonts w:ascii="Times New Roman" w:eastAsia="Times New Roman" w:hAnsi="Times New Roman" w:cs="Times New Roman"/>
          <w:sz w:val="24"/>
          <w:szCs w:val="24"/>
          <w:lang w:val="sr-Cyrl-RS"/>
        </w:rPr>
        <w:t xml:space="preserve">у начелу </w:t>
      </w:r>
      <w:r w:rsidRPr="00236073">
        <w:rPr>
          <w:rFonts w:ascii="Times New Roman" w:eastAsia="Times New Roman" w:hAnsi="Times New Roman" w:cs="Times New Roman"/>
          <w:sz w:val="24"/>
          <w:szCs w:val="24"/>
          <w:lang w:val="sr-Cyrl-CS"/>
        </w:rPr>
        <w:t>Предлог закона о изменама и допунама Закона о управљању отпадом, који је поднела Влада.</w:t>
      </w:r>
    </w:p>
    <w:p w:rsidR="00236073" w:rsidRPr="00236073" w:rsidRDefault="00236073" w:rsidP="00236073">
      <w:pPr>
        <w:spacing w:after="0" w:line="240" w:lineRule="auto"/>
        <w:ind w:firstLine="720"/>
        <w:jc w:val="both"/>
        <w:rPr>
          <w:rFonts w:ascii="Times New Roman" w:eastAsia="Times New Roman" w:hAnsi="Times New Roman" w:cs="Times New Roman"/>
          <w:sz w:val="24"/>
          <w:szCs w:val="24"/>
          <w:lang w:val="sr-Cyrl-CS"/>
        </w:rPr>
      </w:pPr>
    </w:p>
    <w:p w:rsidR="00236073" w:rsidRPr="00236073" w:rsidRDefault="00236073" w:rsidP="00236073">
      <w:pPr>
        <w:spacing w:after="0" w:line="240" w:lineRule="auto"/>
        <w:ind w:firstLine="720"/>
        <w:jc w:val="both"/>
        <w:rPr>
          <w:rFonts w:ascii="Times New Roman" w:eastAsia="Times New Roman" w:hAnsi="Times New Roman" w:cs="Times New Roman"/>
          <w:sz w:val="24"/>
          <w:szCs w:val="24"/>
          <w:lang w:val="sr-Cyrl-CS"/>
        </w:rPr>
      </w:pPr>
      <w:r w:rsidRPr="00236073">
        <w:rPr>
          <w:rFonts w:ascii="Times New Roman" w:eastAsia="Times New Roman"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9E50D9" w:rsidRDefault="009E50D9" w:rsidP="009E50D9">
      <w:pPr>
        <w:spacing w:after="0"/>
        <w:ind w:firstLine="720"/>
        <w:jc w:val="both"/>
        <w:rPr>
          <w:rFonts w:ascii="Times New Roman" w:eastAsia="Times New Roman" w:hAnsi="Times New Roman" w:cs="Times New Roman"/>
          <w:sz w:val="24"/>
          <w:u w:val="single"/>
          <w:lang w:val="sr-Cyrl-RS"/>
        </w:rPr>
      </w:pPr>
    </w:p>
    <w:p w:rsidR="00236073" w:rsidRDefault="00236073" w:rsidP="009E50D9">
      <w:pPr>
        <w:spacing w:after="0"/>
        <w:ind w:firstLine="720"/>
        <w:jc w:val="both"/>
        <w:rPr>
          <w:rFonts w:ascii="Times New Roman" w:eastAsia="Times New Roman" w:hAnsi="Times New Roman" w:cs="Times New Roman"/>
          <w:b/>
          <w:sz w:val="24"/>
          <w:lang w:val="sr-Cyrl-RS"/>
        </w:rPr>
      </w:pPr>
      <w:r>
        <w:rPr>
          <w:rFonts w:ascii="Times New Roman" w:eastAsia="Times New Roman" w:hAnsi="Times New Roman" w:cs="Times New Roman"/>
          <w:sz w:val="24"/>
          <w:u w:val="single"/>
          <w:lang w:val="sr-Cyrl-RS"/>
        </w:rPr>
        <w:t>Четврта</w:t>
      </w:r>
      <w:r w:rsidRPr="00563CDF">
        <w:rPr>
          <w:rFonts w:ascii="Times New Roman" w:eastAsia="Times New Roman" w:hAnsi="Times New Roman" w:cs="Times New Roman"/>
          <w:sz w:val="24"/>
          <w:u w:val="single"/>
          <w:lang w:val="sr-Cyrl-RS"/>
        </w:rPr>
        <w:t xml:space="preserve"> тачка дневног реда</w:t>
      </w:r>
      <w:r w:rsidRPr="00563CDF">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 </w:t>
      </w:r>
      <w:r w:rsidRPr="00236073">
        <w:rPr>
          <w:rFonts w:ascii="Times New Roman" w:eastAsia="Times New Roman" w:hAnsi="Times New Roman" w:cs="Times New Roman"/>
          <w:b/>
          <w:sz w:val="24"/>
          <w:lang w:val="sr-Cyrl-RS"/>
        </w:rPr>
        <w:t>Разматрање</w:t>
      </w:r>
      <w:r w:rsidRPr="00236073">
        <w:t xml:space="preserve"> </w:t>
      </w:r>
      <w:r w:rsidRPr="00236073">
        <w:rPr>
          <w:rFonts w:ascii="Times New Roman" w:eastAsia="Times New Roman" w:hAnsi="Times New Roman" w:cs="Times New Roman"/>
          <w:b/>
          <w:sz w:val="24"/>
          <w:lang w:val="sr-Cyrl-RS"/>
        </w:rPr>
        <w:t>Предлога закона о потврђивању амандмана на Конвенцију о процени утицаја на животну средину у прекограничном контексту који је поднела Влада</w:t>
      </w:r>
    </w:p>
    <w:p w:rsidR="00236073" w:rsidRPr="00236073" w:rsidRDefault="00236073" w:rsidP="00236073">
      <w:pPr>
        <w:spacing w:after="0" w:line="240" w:lineRule="auto"/>
        <w:ind w:firstLine="720"/>
        <w:jc w:val="both"/>
        <w:rPr>
          <w:rFonts w:ascii="Times New Roman" w:eastAsia="Times New Roman" w:hAnsi="Times New Roman" w:cs="Times New Roman"/>
          <w:sz w:val="24"/>
          <w:szCs w:val="24"/>
          <w:lang w:val="sr-Cyrl-CS"/>
        </w:rPr>
      </w:pPr>
      <w:r w:rsidRPr="00236073">
        <w:rPr>
          <w:rFonts w:ascii="Times New Roman" w:eastAsia="Times New Roman" w:hAnsi="Times New Roman" w:cs="Times New Roman"/>
          <w:sz w:val="24"/>
          <w:szCs w:val="24"/>
          <w:lang w:val="sr-Cyrl-CS"/>
        </w:rPr>
        <w:t xml:space="preserve">Одбор је, у складу са чл. 155. став 2. </w:t>
      </w:r>
      <w:r w:rsidRPr="00236073">
        <w:rPr>
          <w:rFonts w:ascii="Times New Roman" w:eastAsia="Times New Roman" w:hAnsi="Times New Roman" w:cs="Times New Roman"/>
          <w:sz w:val="24"/>
          <w:szCs w:val="24"/>
          <w:lang w:val="sr-Cyrl-RS"/>
        </w:rPr>
        <w:t xml:space="preserve">и 170. </w:t>
      </w:r>
      <w:r w:rsidRPr="00236073">
        <w:rPr>
          <w:rFonts w:ascii="Times New Roman" w:eastAsia="Times New Roman" w:hAnsi="Times New Roman" w:cs="Times New Roman"/>
          <w:sz w:val="24"/>
          <w:szCs w:val="24"/>
          <w:lang w:val="sr-Cyrl-CS"/>
        </w:rPr>
        <w:t xml:space="preserve">Пословника Народне скупштине, одлучио већином гласова </w:t>
      </w:r>
      <w:r w:rsidR="00B72778">
        <w:rPr>
          <w:rFonts w:ascii="Times New Roman" w:eastAsia="Times New Roman" w:hAnsi="Times New Roman" w:cs="Times New Roman"/>
          <w:sz w:val="24"/>
          <w:szCs w:val="24"/>
          <w:lang w:val="sr-Cyrl-CS"/>
        </w:rPr>
        <w:t xml:space="preserve">(10 гласова за и један члан Одбора није гласао) </w:t>
      </w:r>
      <w:r w:rsidRPr="00236073">
        <w:rPr>
          <w:rFonts w:ascii="Times New Roman" w:eastAsia="Times New Roman" w:hAnsi="Times New Roman" w:cs="Times New Roman"/>
          <w:sz w:val="24"/>
          <w:szCs w:val="24"/>
          <w:lang w:val="sr-Cyrl-CS"/>
        </w:rPr>
        <w:t>да предложи Народној скупштини да прихвати Предлог закона о потврђивању амандмана на Конвенцију о процени утицаја на животну средину у прекограничном контексту.</w:t>
      </w:r>
    </w:p>
    <w:p w:rsidR="00236073" w:rsidRPr="00236073" w:rsidRDefault="00236073" w:rsidP="00236073">
      <w:pPr>
        <w:spacing w:after="0" w:line="240" w:lineRule="auto"/>
        <w:ind w:firstLine="720"/>
        <w:jc w:val="both"/>
        <w:rPr>
          <w:rFonts w:ascii="Times New Roman" w:eastAsia="Times New Roman" w:hAnsi="Times New Roman" w:cs="Times New Roman"/>
          <w:sz w:val="24"/>
          <w:szCs w:val="24"/>
          <w:lang w:val="sr-Cyrl-CS"/>
        </w:rPr>
      </w:pPr>
    </w:p>
    <w:p w:rsidR="00236073" w:rsidRPr="00236073" w:rsidRDefault="00236073" w:rsidP="00487AB6">
      <w:pPr>
        <w:spacing w:after="0" w:line="240" w:lineRule="auto"/>
        <w:ind w:firstLine="720"/>
        <w:jc w:val="both"/>
        <w:rPr>
          <w:rFonts w:ascii="Times New Roman" w:eastAsia="Times New Roman" w:hAnsi="Times New Roman" w:cs="Times New Roman"/>
          <w:sz w:val="24"/>
          <w:szCs w:val="24"/>
          <w:lang w:val="sr-Cyrl-CS"/>
        </w:rPr>
      </w:pPr>
      <w:r w:rsidRPr="00236073">
        <w:rPr>
          <w:rFonts w:ascii="Times New Roman" w:eastAsia="Times New Roman"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236073" w:rsidRDefault="00236073" w:rsidP="00487AB6">
      <w:pPr>
        <w:spacing w:after="0"/>
        <w:ind w:firstLine="720"/>
        <w:jc w:val="both"/>
        <w:rPr>
          <w:rFonts w:ascii="Times New Roman" w:eastAsia="Times New Roman" w:hAnsi="Times New Roman" w:cs="Times New Roman"/>
          <w:sz w:val="24"/>
          <w:szCs w:val="24"/>
          <w:lang w:val="sr-Cyrl-RS"/>
        </w:rPr>
      </w:pPr>
    </w:p>
    <w:p w:rsidR="009B3F0E" w:rsidRDefault="009B3F0E" w:rsidP="00487AB6">
      <w:pPr>
        <w:spacing w:after="0"/>
        <w:ind w:firstLine="720"/>
        <w:jc w:val="both"/>
        <w:rPr>
          <w:rFonts w:ascii="Times New Roman" w:eastAsia="Times New Roman" w:hAnsi="Times New Roman" w:cs="Times New Roman"/>
          <w:sz w:val="24"/>
          <w:u w:val="single"/>
          <w:lang w:val="sr-Cyrl-RS"/>
        </w:rPr>
      </w:pPr>
    </w:p>
    <w:p w:rsidR="00B72778" w:rsidRDefault="00B72778" w:rsidP="00487AB6">
      <w:pPr>
        <w:spacing w:after="0"/>
        <w:ind w:firstLine="720"/>
        <w:jc w:val="both"/>
        <w:rPr>
          <w:rFonts w:ascii="Times New Roman" w:eastAsia="Times New Roman" w:hAnsi="Times New Roman" w:cs="Times New Roman"/>
          <w:b/>
          <w:sz w:val="24"/>
          <w:lang w:val="sr-Cyrl-RS"/>
        </w:rPr>
      </w:pPr>
      <w:r>
        <w:rPr>
          <w:rFonts w:ascii="Times New Roman" w:eastAsia="Times New Roman" w:hAnsi="Times New Roman" w:cs="Times New Roman"/>
          <w:sz w:val="24"/>
          <w:u w:val="single"/>
          <w:lang w:val="sr-Cyrl-RS"/>
        </w:rPr>
        <w:lastRenderedPageBreak/>
        <w:t>Пета</w:t>
      </w:r>
      <w:r w:rsidRPr="00563CDF">
        <w:rPr>
          <w:rFonts w:ascii="Times New Roman" w:eastAsia="Times New Roman" w:hAnsi="Times New Roman" w:cs="Times New Roman"/>
          <w:sz w:val="24"/>
          <w:u w:val="single"/>
          <w:lang w:val="sr-Cyrl-RS"/>
        </w:rPr>
        <w:t xml:space="preserve"> тачка дневног реда</w:t>
      </w:r>
      <w:r w:rsidRPr="00563CDF">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 </w:t>
      </w:r>
      <w:r>
        <w:rPr>
          <w:rFonts w:ascii="Times New Roman" w:eastAsia="Times New Roman" w:hAnsi="Times New Roman" w:cs="Times New Roman"/>
          <w:b/>
          <w:sz w:val="24"/>
          <w:lang w:val="sr-Cyrl-RS"/>
        </w:rPr>
        <w:t>Разно</w:t>
      </w:r>
    </w:p>
    <w:p w:rsidR="009B3F0E" w:rsidRDefault="009B3F0E" w:rsidP="00487AB6">
      <w:pPr>
        <w:spacing w:after="0"/>
        <w:ind w:firstLine="720"/>
        <w:jc w:val="both"/>
        <w:rPr>
          <w:rFonts w:ascii="Times New Roman" w:eastAsia="Times New Roman" w:hAnsi="Times New Roman" w:cs="Times New Roman"/>
          <w:b/>
          <w:sz w:val="24"/>
          <w:lang w:val="sr-Cyrl-RS"/>
        </w:rPr>
      </w:pPr>
    </w:p>
    <w:p w:rsidR="00B72778" w:rsidRPr="00563CDF" w:rsidRDefault="00B72778" w:rsidP="00B72778">
      <w:pPr>
        <w:spacing w:after="0" w:line="240" w:lineRule="auto"/>
        <w:ind w:firstLine="720"/>
        <w:jc w:val="both"/>
        <w:rPr>
          <w:rFonts w:ascii="Times New Roman" w:eastAsia="Times New Roman" w:hAnsi="Times New Roman" w:cs="Times New Roman"/>
          <w:sz w:val="24"/>
          <w:lang w:val="sr-Cyrl-CS"/>
        </w:rPr>
      </w:pPr>
      <w:r w:rsidRPr="00563CDF">
        <w:rPr>
          <w:rFonts w:ascii="Times New Roman" w:eastAsia="Times New Roman" w:hAnsi="Times New Roman" w:cs="Times New Roman"/>
          <w:sz w:val="24"/>
          <w:lang w:val="sr-Cyrl-CS"/>
        </w:rPr>
        <w:t>Поводом ове тачке дневног реда није било предлога ни дискусије.</w:t>
      </w:r>
    </w:p>
    <w:p w:rsidR="00B72778" w:rsidRPr="00563CDF" w:rsidRDefault="00B72778" w:rsidP="00B72778">
      <w:pPr>
        <w:spacing w:after="0" w:line="240" w:lineRule="auto"/>
        <w:ind w:firstLine="720"/>
        <w:jc w:val="both"/>
        <w:rPr>
          <w:rFonts w:ascii="Times New Roman" w:eastAsia="Times New Roman" w:hAnsi="Times New Roman" w:cs="Times New Roman"/>
          <w:b/>
          <w:sz w:val="24"/>
          <w:lang w:val="sr-Cyrl-CS"/>
        </w:rPr>
      </w:pPr>
    </w:p>
    <w:p w:rsidR="00B72778" w:rsidRPr="00563CDF" w:rsidRDefault="00B72778" w:rsidP="00B72778">
      <w:pPr>
        <w:spacing w:after="0" w:line="240" w:lineRule="auto"/>
        <w:jc w:val="both"/>
        <w:rPr>
          <w:rFonts w:ascii="Times New Roman" w:eastAsia="Times New Roman" w:hAnsi="Times New Roman" w:cs="Times New Roman"/>
          <w:sz w:val="24"/>
          <w:lang w:val="sr-Cyrl-RS"/>
        </w:rPr>
      </w:pPr>
      <w:r w:rsidRPr="00563CDF">
        <w:rPr>
          <w:rFonts w:ascii="Times New Roman" w:eastAsia="Times New Roman" w:hAnsi="Times New Roman" w:cs="Times New Roman"/>
          <w:sz w:val="24"/>
          <w:lang w:val="sr-Cyrl-RS"/>
        </w:rPr>
        <w:t xml:space="preserve">            Седница је завршена у </w:t>
      </w:r>
      <w:r>
        <w:rPr>
          <w:rFonts w:ascii="Times New Roman" w:eastAsia="Times New Roman" w:hAnsi="Times New Roman" w:cs="Times New Roman"/>
          <w:sz w:val="24"/>
          <w:lang w:val="sr-Cyrl-RS"/>
        </w:rPr>
        <w:t>12,08</w:t>
      </w:r>
      <w:r w:rsidRPr="00563CDF">
        <w:rPr>
          <w:rFonts w:ascii="Times New Roman" w:eastAsia="Times New Roman" w:hAnsi="Times New Roman" w:cs="Times New Roman"/>
          <w:sz w:val="24"/>
          <w:lang w:val="sr-Cyrl-RS"/>
        </w:rPr>
        <w:t xml:space="preserve"> часова.</w:t>
      </w:r>
    </w:p>
    <w:p w:rsidR="00B72778" w:rsidRPr="00563CDF" w:rsidRDefault="00B72778" w:rsidP="00B72778">
      <w:pPr>
        <w:spacing w:after="0" w:line="240" w:lineRule="auto"/>
        <w:jc w:val="both"/>
        <w:rPr>
          <w:rFonts w:ascii="Times New Roman" w:eastAsia="Times New Roman" w:hAnsi="Times New Roman" w:cs="Times New Roman"/>
          <w:sz w:val="24"/>
          <w:lang w:val="sr-Cyrl-RS"/>
        </w:rPr>
      </w:pPr>
    </w:p>
    <w:p w:rsidR="00B72778" w:rsidRDefault="00B72778" w:rsidP="00B72778">
      <w:pPr>
        <w:spacing w:after="0" w:line="240" w:lineRule="auto"/>
        <w:jc w:val="both"/>
        <w:rPr>
          <w:rFonts w:ascii="Calibri" w:eastAsia="Calibri" w:hAnsi="Calibri" w:cs="Calibri"/>
          <w:sz w:val="24"/>
          <w:lang w:val="sr-Cyrl-RS"/>
        </w:rPr>
      </w:pPr>
    </w:p>
    <w:p w:rsidR="009B3F0E" w:rsidRDefault="009B3F0E" w:rsidP="00B72778">
      <w:pPr>
        <w:spacing w:after="0" w:line="240" w:lineRule="auto"/>
        <w:jc w:val="both"/>
        <w:rPr>
          <w:rFonts w:ascii="Calibri" w:eastAsia="Calibri" w:hAnsi="Calibri" w:cs="Calibri"/>
          <w:sz w:val="24"/>
          <w:lang w:val="sr-Cyrl-RS"/>
        </w:rPr>
      </w:pPr>
    </w:p>
    <w:p w:rsidR="009B3F0E" w:rsidRPr="00563CDF" w:rsidRDefault="009B3F0E" w:rsidP="00B72778">
      <w:pPr>
        <w:spacing w:after="0" w:line="240" w:lineRule="auto"/>
        <w:jc w:val="both"/>
        <w:rPr>
          <w:rFonts w:ascii="Calibri" w:eastAsia="Calibri" w:hAnsi="Calibri" w:cs="Calibri"/>
          <w:sz w:val="24"/>
          <w:lang w:val="sr-Cyrl-RS"/>
        </w:rPr>
      </w:pPr>
    </w:p>
    <w:p w:rsidR="00B72778" w:rsidRPr="00563CDF" w:rsidRDefault="00B72778" w:rsidP="00B72778">
      <w:pPr>
        <w:spacing w:after="0" w:line="240" w:lineRule="auto"/>
        <w:jc w:val="both"/>
        <w:rPr>
          <w:rFonts w:ascii="Calibri" w:eastAsia="Calibri" w:hAnsi="Calibri" w:cs="Calibri"/>
          <w:sz w:val="24"/>
          <w:lang w:val="sr-Cyrl-RS"/>
        </w:rPr>
      </w:pPr>
    </w:p>
    <w:p w:rsidR="00B72778" w:rsidRPr="00563CDF" w:rsidRDefault="00B72778" w:rsidP="00B72778">
      <w:pPr>
        <w:spacing w:after="0" w:line="240" w:lineRule="auto"/>
        <w:jc w:val="both"/>
        <w:rPr>
          <w:rFonts w:ascii="Calibri" w:eastAsia="Calibri" w:hAnsi="Calibri" w:cs="Calibri"/>
          <w:sz w:val="24"/>
          <w:lang w:val="sr-Cyrl-RS"/>
        </w:rPr>
      </w:pPr>
    </w:p>
    <w:p w:rsidR="00B72778" w:rsidRPr="00563CDF" w:rsidRDefault="00B72778" w:rsidP="00B72778">
      <w:pPr>
        <w:tabs>
          <w:tab w:val="center" w:pos="1418"/>
          <w:tab w:val="center" w:pos="7230"/>
        </w:tabs>
        <w:spacing w:after="0" w:line="240" w:lineRule="auto"/>
        <w:jc w:val="both"/>
        <w:rPr>
          <w:rFonts w:ascii="Times New Roman" w:eastAsia="Calibri" w:hAnsi="Times New Roman" w:cs="Times New Roman"/>
          <w:sz w:val="24"/>
          <w:lang w:val="sr-Cyrl-RS"/>
        </w:rPr>
      </w:pPr>
      <w:r w:rsidRPr="00563CDF">
        <w:rPr>
          <w:rFonts w:ascii="Calibri" w:eastAsia="Calibri" w:hAnsi="Calibri" w:cs="Calibri"/>
          <w:sz w:val="24"/>
          <w:lang w:val="sr-Cyrl-RS"/>
        </w:rPr>
        <w:tab/>
      </w:r>
      <w:r w:rsidRPr="00563CDF">
        <w:rPr>
          <w:rFonts w:ascii="Times New Roman" w:eastAsia="Calibri" w:hAnsi="Times New Roman" w:cs="Times New Roman"/>
          <w:sz w:val="24"/>
          <w:lang w:val="sr-Cyrl-RS"/>
        </w:rPr>
        <w:t>СЕКРЕТАР</w:t>
      </w:r>
      <w:r w:rsidRPr="00563CDF">
        <w:rPr>
          <w:rFonts w:ascii="Times New Roman" w:eastAsia="Calibri" w:hAnsi="Times New Roman" w:cs="Times New Roman"/>
          <w:sz w:val="24"/>
          <w:lang w:val="sr-Cyrl-RS"/>
        </w:rPr>
        <w:tab/>
        <w:t>ПРЕДСЕДНИК</w:t>
      </w:r>
    </w:p>
    <w:p w:rsidR="00B72778" w:rsidRPr="00563CDF" w:rsidRDefault="00B72778" w:rsidP="00B72778">
      <w:pPr>
        <w:tabs>
          <w:tab w:val="center" w:pos="1418"/>
          <w:tab w:val="center" w:pos="7230"/>
        </w:tabs>
        <w:spacing w:after="0" w:line="240" w:lineRule="auto"/>
        <w:jc w:val="both"/>
        <w:rPr>
          <w:rFonts w:ascii="Times New Roman" w:eastAsia="Calibri" w:hAnsi="Times New Roman" w:cs="Times New Roman"/>
          <w:sz w:val="24"/>
          <w:lang w:val="sr-Cyrl-RS"/>
        </w:rPr>
      </w:pPr>
    </w:p>
    <w:p w:rsidR="00B72778" w:rsidRPr="008A37F6" w:rsidRDefault="00B72778" w:rsidP="00B72778">
      <w:pPr>
        <w:tabs>
          <w:tab w:val="center" w:pos="1418"/>
          <w:tab w:val="center" w:pos="7230"/>
        </w:tabs>
        <w:spacing w:after="0" w:line="240" w:lineRule="auto"/>
        <w:jc w:val="both"/>
        <w:rPr>
          <w:lang w:val="sr-Cyrl-RS"/>
        </w:rPr>
      </w:pPr>
      <w:r w:rsidRPr="00563CDF">
        <w:rPr>
          <w:rFonts w:ascii="Times New Roman" w:eastAsia="Calibri" w:hAnsi="Times New Roman" w:cs="Times New Roman"/>
          <w:sz w:val="24"/>
          <w:lang w:val="sr-Cyrl-RS"/>
        </w:rPr>
        <w:tab/>
        <w:t>Милица Башић</w:t>
      </w:r>
      <w:r w:rsidRPr="00563CDF">
        <w:rPr>
          <w:rFonts w:ascii="Times New Roman" w:eastAsia="Calibri" w:hAnsi="Times New Roman" w:cs="Times New Roman"/>
          <w:sz w:val="24"/>
          <w:lang w:val="sr-Cyrl-RS"/>
        </w:rPr>
        <w:tab/>
        <w:t>др Бранислав Блажић</w:t>
      </w:r>
    </w:p>
    <w:p w:rsidR="00B72778" w:rsidRPr="00B72778" w:rsidRDefault="00B72778" w:rsidP="00236073">
      <w:pPr>
        <w:ind w:firstLine="720"/>
        <w:jc w:val="both"/>
        <w:rPr>
          <w:rFonts w:ascii="Times New Roman" w:eastAsia="Times New Roman" w:hAnsi="Times New Roman" w:cs="Times New Roman"/>
          <w:sz w:val="24"/>
          <w:szCs w:val="24"/>
          <w:lang w:val="sr-Cyrl-RS"/>
        </w:rPr>
      </w:pPr>
    </w:p>
    <w:p w:rsidR="00236073" w:rsidRDefault="00236073" w:rsidP="00236073">
      <w:pPr>
        <w:ind w:firstLine="720"/>
        <w:jc w:val="both"/>
        <w:rPr>
          <w:rFonts w:ascii="Times New Roman" w:eastAsia="Times New Roman" w:hAnsi="Times New Roman" w:cs="Times New Roman"/>
          <w:sz w:val="24"/>
          <w:szCs w:val="24"/>
          <w:lang w:val="sr-Cyrl-RS"/>
        </w:rPr>
      </w:pPr>
    </w:p>
    <w:p w:rsidR="00236073" w:rsidRPr="00236073" w:rsidRDefault="00236073" w:rsidP="00236073">
      <w:pPr>
        <w:ind w:firstLine="720"/>
        <w:jc w:val="both"/>
        <w:rPr>
          <w:rFonts w:ascii="Times New Roman" w:eastAsia="Times New Roman" w:hAnsi="Times New Roman" w:cs="Times New Roman"/>
          <w:sz w:val="24"/>
          <w:szCs w:val="24"/>
          <w:lang w:val="sr-Cyrl-RS"/>
        </w:rPr>
      </w:pPr>
    </w:p>
    <w:p w:rsidR="00236073" w:rsidRPr="00236073" w:rsidRDefault="00236073" w:rsidP="00236073">
      <w:pPr>
        <w:ind w:firstLine="720"/>
        <w:jc w:val="both"/>
        <w:rPr>
          <w:rFonts w:ascii="Times New Roman" w:eastAsia="Times New Roman" w:hAnsi="Times New Roman" w:cs="Times New Roman"/>
          <w:sz w:val="24"/>
          <w:szCs w:val="24"/>
          <w:lang w:val="sr-Cyrl-RS"/>
        </w:rPr>
      </w:pPr>
      <w:r w:rsidRPr="00236073">
        <w:rPr>
          <w:rFonts w:ascii="Times New Roman" w:eastAsia="Times New Roman" w:hAnsi="Times New Roman" w:cs="Times New Roman"/>
          <w:sz w:val="24"/>
          <w:szCs w:val="24"/>
          <w:lang w:val="sr-Cyrl-RS"/>
        </w:rPr>
        <w:tab/>
      </w:r>
      <w:r w:rsidRPr="00236073">
        <w:rPr>
          <w:rFonts w:ascii="Times New Roman" w:eastAsia="Times New Roman" w:hAnsi="Times New Roman" w:cs="Times New Roman"/>
          <w:sz w:val="24"/>
          <w:szCs w:val="24"/>
          <w:lang w:val="sr-Cyrl-RS"/>
        </w:rPr>
        <w:tab/>
      </w:r>
      <w:r w:rsidRPr="00236073">
        <w:rPr>
          <w:rFonts w:ascii="Times New Roman" w:eastAsia="Times New Roman" w:hAnsi="Times New Roman" w:cs="Times New Roman"/>
          <w:sz w:val="24"/>
          <w:szCs w:val="24"/>
          <w:lang w:val="sr-Cyrl-RS"/>
        </w:rPr>
        <w:tab/>
      </w:r>
    </w:p>
    <w:p w:rsidR="00236073" w:rsidRDefault="00236073" w:rsidP="00236073">
      <w:pPr>
        <w:ind w:firstLine="720"/>
        <w:jc w:val="both"/>
        <w:rPr>
          <w:rFonts w:ascii="Times New Roman" w:eastAsia="Times New Roman" w:hAnsi="Times New Roman" w:cs="Times New Roman"/>
          <w:sz w:val="24"/>
          <w:szCs w:val="24"/>
          <w:lang w:val="sr-Cyrl-RS"/>
        </w:rPr>
      </w:pPr>
    </w:p>
    <w:p w:rsidR="00236073" w:rsidRPr="00236073" w:rsidRDefault="00236073" w:rsidP="00236073">
      <w:pPr>
        <w:ind w:firstLine="720"/>
        <w:jc w:val="both"/>
        <w:rPr>
          <w:rFonts w:ascii="Times New Roman" w:eastAsia="Times New Roman" w:hAnsi="Times New Roman" w:cs="Times New Roman"/>
          <w:sz w:val="24"/>
          <w:szCs w:val="24"/>
          <w:lang w:val="sr-Cyrl-RS"/>
        </w:rPr>
      </w:pPr>
    </w:p>
    <w:p w:rsidR="005676D5" w:rsidRPr="002567C7" w:rsidRDefault="005676D5" w:rsidP="002567C7">
      <w:pPr>
        <w:jc w:val="both"/>
      </w:pPr>
    </w:p>
    <w:sectPr w:rsidR="005676D5" w:rsidRPr="002567C7" w:rsidSect="00FA6E73">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79A" w:rsidRDefault="0028479A" w:rsidP="00FA6E73">
      <w:pPr>
        <w:spacing w:after="0" w:line="240" w:lineRule="auto"/>
      </w:pPr>
      <w:r>
        <w:separator/>
      </w:r>
    </w:p>
  </w:endnote>
  <w:endnote w:type="continuationSeparator" w:id="0">
    <w:p w:rsidR="0028479A" w:rsidRDefault="0028479A" w:rsidP="00FA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79A" w:rsidRDefault="0028479A" w:rsidP="00FA6E73">
      <w:pPr>
        <w:spacing w:after="0" w:line="240" w:lineRule="auto"/>
      </w:pPr>
      <w:r>
        <w:separator/>
      </w:r>
    </w:p>
  </w:footnote>
  <w:footnote w:type="continuationSeparator" w:id="0">
    <w:p w:rsidR="0028479A" w:rsidRDefault="0028479A" w:rsidP="00FA6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979119"/>
      <w:docPartObj>
        <w:docPartGallery w:val="Page Numbers (Top of Page)"/>
        <w:docPartUnique/>
      </w:docPartObj>
    </w:sdtPr>
    <w:sdtEndPr>
      <w:rPr>
        <w:noProof/>
      </w:rPr>
    </w:sdtEndPr>
    <w:sdtContent>
      <w:p w:rsidR="00FA6E73" w:rsidRDefault="00FA6E73">
        <w:pPr>
          <w:pStyle w:val="Header"/>
          <w:jc w:val="center"/>
        </w:pPr>
        <w:r>
          <w:fldChar w:fldCharType="begin"/>
        </w:r>
        <w:r>
          <w:instrText xml:space="preserve"> PAGE   \* MERGEFORMAT </w:instrText>
        </w:r>
        <w:r>
          <w:fldChar w:fldCharType="separate"/>
        </w:r>
        <w:r w:rsidR="004506E9">
          <w:rPr>
            <w:noProof/>
          </w:rPr>
          <w:t>3</w:t>
        </w:r>
        <w:r>
          <w:rPr>
            <w:noProof/>
          </w:rPr>
          <w:fldChar w:fldCharType="end"/>
        </w:r>
      </w:p>
    </w:sdtContent>
  </w:sdt>
  <w:p w:rsidR="00FA6E73" w:rsidRDefault="00FA6E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F3E4F"/>
    <w:multiLevelType w:val="hybridMultilevel"/>
    <w:tmpl w:val="62B89A62"/>
    <w:lvl w:ilvl="0" w:tplc="A9442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104178"/>
    <w:multiLevelType w:val="hybridMultilevel"/>
    <w:tmpl w:val="8104F88C"/>
    <w:lvl w:ilvl="0" w:tplc="377883E6">
      <w:start w:val="1"/>
      <w:numFmt w:val="decimal"/>
      <w:lvlText w:val="%1."/>
      <w:lvlJc w:val="left"/>
      <w:pPr>
        <w:tabs>
          <w:tab w:val="num" w:pos="1070"/>
        </w:tabs>
        <w:ind w:left="1070" w:hanging="36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36"/>
    <w:rsid w:val="00027F6C"/>
    <w:rsid w:val="00212CB3"/>
    <w:rsid w:val="00236073"/>
    <w:rsid w:val="002567C7"/>
    <w:rsid w:val="0028479A"/>
    <w:rsid w:val="00356713"/>
    <w:rsid w:val="00442A15"/>
    <w:rsid w:val="004506E9"/>
    <w:rsid w:val="00474EA3"/>
    <w:rsid w:val="00487AB6"/>
    <w:rsid w:val="005676D5"/>
    <w:rsid w:val="00677C36"/>
    <w:rsid w:val="006A1347"/>
    <w:rsid w:val="006A234C"/>
    <w:rsid w:val="007265BD"/>
    <w:rsid w:val="00772C07"/>
    <w:rsid w:val="007D61DC"/>
    <w:rsid w:val="00810B75"/>
    <w:rsid w:val="008E6CFF"/>
    <w:rsid w:val="0093528A"/>
    <w:rsid w:val="00956D88"/>
    <w:rsid w:val="00956E4D"/>
    <w:rsid w:val="00964797"/>
    <w:rsid w:val="009B3F0E"/>
    <w:rsid w:val="009E50D9"/>
    <w:rsid w:val="009F63BC"/>
    <w:rsid w:val="00A41F8D"/>
    <w:rsid w:val="00B35D65"/>
    <w:rsid w:val="00B72778"/>
    <w:rsid w:val="00C43F52"/>
    <w:rsid w:val="00EA4799"/>
    <w:rsid w:val="00EC745F"/>
    <w:rsid w:val="00F932A4"/>
    <w:rsid w:val="00FA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E73"/>
  </w:style>
  <w:style w:type="paragraph" w:styleId="Footer">
    <w:name w:val="footer"/>
    <w:basedOn w:val="Normal"/>
    <w:link w:val="FooterChar"/>
    <w:uiPriority w:val="99"/>
    <w:unhideWhenUsed/>
    <w:rsid w:val="00FA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E73"/>
  </w:style>
  <w:style w:type="paragraph" w:styleId="Footer">
    <w:name w:val="footer"/>
    <w:basedOn w:val="Normal"/>
    <w:link w:val="FooterChar"/>
    <w:uiPriority w:val="99"/>
    <w:unhideWhenUsed/>
    <w:rsid w:val="00FA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 Basic</dc:creator>
  <cp:lastModifiedBy>Milica Basic</cp:lastModifiedBy>
  <cp:revision>19</cp:revision>
  <dcterms:created xsi:type="dcterms:W3CDTF">2016-02-18T07:19:00Z</dcterms:created>
  <dcterms:modified xsi:type="dcterms:W3CDTF">2016-02-18T11:11:00Z</dcterms:modified>
</cp:coreProperties>
</file>